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BB2" w:rsidRPr="007A1BB2" w:rsidRDefault="007A1BB2" w:rsidP="002F0F4C">
      <w:pPr>
        <w:spacing w:before="180" w:after="240"/>
        <w:jc w:val="center"/>
        <w:rPr>
          <w:rFonts w:ascii="Times New Roman" w:hAnsi="Times New Roman" w:cs="Times New Roman"/>
          <w:bCs/>
          <w:color w:val="0D0D0D"/>
          <w:lang w:val="ru-RU"/>
        </w:rPr>
      </w:pPr>
      <w:r w:rsidRPr="007A1BB2">
        <w:rPr>
          <w:rFonts w:ascii="Times New Roman" w:hAnsi="Times New Roman" w:cs="Times New Roman"/>
          <w:bCs/>
          <w:color w:val="0D0D0D"/>
          <w:lang w:val="ru-RU"/>
        </w:rPr>
        <w:t>Муниципальное бюджетное общеобразовательное учреждение</w:t>
      </w:r>
    </w:p>
    <w:p w:rsidR="007A1BB2" w:rsidRPr="007A1BB2" w:rsidRDefault="007A1BB2" w:rsidP="002F0F4C">
      <w:pPr>
        <w:spacing w:before="180" w:after="240"/>
        <w:jc w:val="center"/>
        <w:rPr>
          <w:rFonts w:ascii="Times New Roman" w:hAnsi="Times New Roman" w:cs="Times New Roman"/>
          <w:bCs/>
          <w:color w:val="0D0D0D"/>
          <w:lang w:val="ru-RU"/>
        </w:rPr>
      </w:pPr>
      <w:r w:rsidRPr="007A1BB2">
        <w:rPr>
          <w:rFonts w:ascii="Times New Roman" w:hAnsi="Times New Roman" w:cs="Times New Roman"/>
          <w:bCs/>
          <w:color w:val="0D0D0D"/>
          <w:lang w:val="ru-RU"/>
        </w:rPr>
        <w:t>средняя общеобразовательная школа № 2 города Кузнецка</w:t>
      </w:r>
    </w:p>
    <w:p w:rsidR="007A1BB2" w:rsidRPr="000255B9" w:rsidRDefault="007A1BB2" w:rsidP="007A1BB2">
      <w:pPr>
        <w:spacing w:before="180" w:after="240"/>
        <w:jc w:val="center"/>
        <w:rPr>
          <w:rFonts w:ascii="Times New Roman" w:hAnsi="Times New Roman" w:cs="Times New Roman"/>
          <w:b/>
          <w:sz w:val="28"/>
          <w:szCs w:val="28"/>
        </w:rPr>
      </w:pPr>
      <w:r w:rsidRPr="000255B9">
        <w:rPr>
          <w:rFonts w:ascii="Times New Roman" w:hAnsi="Times New Roman" w:cs="Times New Roman"/>
          <w:bCs/>
          <w:color w:val="0D0D0D"/>
        </w:rPr>
        <w:t xml:space="preserve">(МБОУ СОШ № 2 </w:t>
      </w:r>
      <w:proofErr w:type="spellStart"/>
      <w:r w:rsidRPr="000255B9">
        <w:rPr>
          <w:rFonts w:ascii="Times New Roman" w:hAnsi="Times New Roman" w:cs="Times New Roman"/>
          <w:bCs/>
          <w:color w:val="0D0D0D"/>
        </w:rPr>
        <w:t>города</w:t>
      </w:r>
      <w:proofErr w:type="spellEnd"/>
      <w:r w:rsidRPr="000255B9">
        <w:rPr>
          <w:rFonts w:ascii="Times New Roman" w:hAnsi="Times New Roman" w:cs="Times New Roman"/>
          <w:bCs/>
          <w:color w:val="0D0D0D"/>
        </w:rPr>
        <w:t xml:space="preserve"> </w:t>
      </w:r>
      <w:proofErr w:type="spellStart"/>
      <w:r w:rsidRPr="000255B9">
        <w:rPr>
          <w:rFonts w:ascii="Times New Roman" w:hAnsi="Times New Roman" w:cs="Times New Roman"/>
          <w:bCs/>
          <w:color w:val="0D0D0D"/>
        </w:rPr>
        <w:t>Кузнецка</w:t>
      </w:r>
      <w:proofErr w:type="spellEnd"/>
      <w:r w:rsidRPr="000255B9">
        <w:rPr>
          <w:rFonts w:ascii="Times New Roman" w:hAnsi="Times New Roman" w:cs="Times New Roman"/>
          <w:bCs/>
          <w:color w:val="0D0D0D"/>
        </w:rPr>
        <w:t>)</w:t>
      </w:r>
    </w:p>
    <w:tbl>
      <w:tblPr>
        <w:tblStyle w:val="a5"/>
        <w:tblW w:w="0" w:type="auto"/>
        <w:tblLook w:val="01E0" w:firstRow="1" w:lastRow="1" w:firstColumn="1" w:lastColumn="1" w:noHBand="0" w:noVBand="0"/>
      </w:tblPr>
      <w:tblGrid>
        <w:gridCol w:w="4632"/>
        <w:gridCol w:w="4611"/>
      </w:tblGrid>
      <w:tr w:rsidR="007A1BB2" w:rsidRPr="002F0F4C" w:rsidTr="00F51308">
        <w:tc>
          <w:tcPr>
            <w:tcW w:w="4785" w:type="dxa"/>
          </w:tcPr>
          <w:p w:rsidR="007A1BB2" w:rsidRPr="007A1BB2" w:rsidRDefault="007A1BB2" w:rsidP="00F51308">
            <w:pPr>
              <w:rPr>
                <w:rFonts w:ascii="Times New Roman" w:hAnsi="Times New Roman" w:cs="Times New Roman"/>
                <w:i/>
              </w:rPr>
            </w:pPr>
          </w:p>
          <w:p w:rsidR="007A1BB2" w:rsidRPr="007A1BB2" w:rsidRDefault="007A1BB2" w:rsidP="00F51308">
            <w:pPr>
              <w:rPr>
                <w:rFonts w:ascii="Times New Roman" w:hAnsi="Times New Roman" w:cs="Times New Roman"/>
                <w:i/>
              </w:rPr>
            </w:pPr>
            <w:r w:rsidRPr="007A1BB2">
              <w:rPr>
                <w:rFonts w:ascii="Times New Roman" w:hAnsi="Times New Roman" w:cs="Times New Roman"/>
                <w:i/>
              </w:rPr>
              <w:t>ПРИНЯТО</w:t>
            </w:r>
          </w:p>
          <w:p w:rsidR="007A1BB2" w:rsidRPr="007A1BB2" w:rsidRDefault="007A1BB2" w:rsidP="00F51308">
            <w:pPr>
              <w:rPr>
                <w:rFonts w:ascii="Times New Roman" w:hAnsi="Times New Roman" w:cs="Times New Roman"/>
                <w:i/>
              </w:rPr>
            </w:pPr>
            <w:r w:rsidRPr="007A1BB2">
              <w:rPr>
                <w:rFonts w:ascii="Times New Roman" w:hAnsi="Times New Roman" w:cs="Times New Roman"/>
                <w:i/>
              </w:rPr>
              <w:t>Педагогическим советом</w:t>
            </w:r>
          </w:p>
          <w:p w:rsidR="007A1BB2" w:rsidRPr="007A1BB2" w:rsidRDefault="007A1BB2" w:rsidP="00F51308">
            <w:pPr>
              <w:rPr>
                <w:rFonts w:ascii="Times New Roman" w:hAnsi="Times New Roman" w:cs="Times New Roman"/>
                <w:i/>
              </w:rPr>
            </w:pPr>
            <w:r w:rsidRPr="007A1BB2">
              <w:rPr>
                <w:rFonts w:ascii="Times New Roman" w:hAnsi="Times New Roman" w:cs="Times New Roman"/>
                <w:i/>
              </w:rPr>
              <w:t>МБОУ СОШ № 2 города Кузнецка</w:t>
            </w:r>
          </w:p>
          <w:p w:rsidR="007A1BB2" w:rsidRPr="007A1BB2" w:rsidRDefault="002F0F4C" w:rsidP="00F51308">
            <w:pPr>
              <w:rPr>
                <w:rFonts w:ascii="Times New Roman" w:hAnsi="Times New Roman" w:cs="Times New Roman"/>
                <w:i/>
              </w:rPr>
            </w:pPr>
            <w:r>
              <w:rPr>
                <w:rFonts w:ascii="Times New Roman" w:hAnsi="Times New Roman" w:cs="Times New Roman"/>
                <w:i/>
              </w:rPr>
              <w:t xml:space="preserve">Протокол № 7 </w:t>
            </w:r>
          </w:p>
          <w:p w:rsidR="007A1BB2" w:rsidRPr="007A1BB2" w:rsidRDefault="007A1BB2" w:rsidP="00F51308">
            <w:pPr>
              <w:rPr>
                <w:rFonts w:ascii="Times New Roman" w:hAnsi="Times New Roman" w:cs="Times New Roman"/>
                <w:i/>
              </w:rPr>
            </w:pPr>
            <w:r w:rsidRPr="007A1BB2">
              <w:rPr>
                <w:rFonts w:ascii="Times New Roman" w:hAnsi="Times New Roman" w:cs="Times New Roman"/>
                <w:i/>
              </w:rPr>
              <w:t xml:space="preserve">от </w:t>
            </w:r>
            <w:r w:rsidRPr="007A1BB2">
              <w:rPr>
                <w:rFonts w:ascii="Times New Roman" w:hAnsi="Times New Roman" w:cs="Times New Roman"/>
                <w:b/>
                <w:i/>
              </w:rPr>
              <w:t>«</w:t>
            </w:r>
            <w:r w:rsidRPr="007A1BB2">
              <w:rPr>
                <w:rFonts w:ascii="Times New Roman" w:hAnsi="Times New Roman" w:cs="Times New Roman"/>
                <w:b/>
                <w:i/>
                <w:u w:val="single"/>
              </w:rPr>
              <w:t>0</w:t>
            </w:r>
            <w:r w:rsidR="00FB53FE">
              <w:rPr>
                <w:rFonts w:ascii="Times New Roman" w:hAnsi="Times New Roman" w:cs="Times New Roman"/>
                <w:b/>
                <w:i/>
                <w:u w:val="single"/>
              </w:rPr>
              <w:t>1</w:t>
            </w:r>
            <w:r w:rsidRPr="007A1BB2">
              <w:rPr>
                <w:rFonts w:ascii="Times New Roman" w:hAnsi="Times New Roman" w:cs="Times New Roman"/>
                <w:b/>
                <w:i/>
              </w:rPr>
              <w:t>» __</w:t>
            </w:r>
            <w:r w:rsidR="00FB53FE">
              <w:rPr>
                <w:rFonts w:ascii="Times New Roman" w:hAnsi="Times New Roman" w:cs="Times New Roman"/>
                <w:b/>
                <w:i/>
                <w:u w:val="single"/>
              </w:rPr>
              <w:t>апреля</w:t>
            </w:r>
            <w:r w:rsidRPr="007A1BB2">
              <w:rPr>
                <w:rFonts w:ascii="Times New Roman" w:hAnsi="Times New Roman" w:cs="Times New Roman"/>
                <w:b/>
                <w:i/>
              </w:rPr>
              <w:t>__20_</w:t>
            </w:r>
            <w:r w:rsidRPr="007A1BB2">
              <w:rPr>
                <w:rFonts w:ascii="Times New Roman" w:hAnsi="Times New Roman" w:cs="Times New Roman"/>
                <w:b/>
                <w:i/>
                <w:u w:val="single"/>
              </w:rPr>
              <w:t>2</w:t>
            </w:r>
            <w:r w:rsidR="00FB53FE">
              <w:rPr>
                <w:rFonts w:ascii="Times New Roman" w:hAnsi="Times New Roman" w:cs="Times New Roman"/>
                <w:b/>
                <w:i/>
                <w:u w:val="single"/>
              </w:rPr>
              <w:t>5</w:t>
            </w:r>
            <w:r w:rsidRPr="007A1BB2">
              <w:rPr>
                <w:rFonts w:ascii="Times New Roman" w:hAnsi="Times New Roman" w:cs="Times New Roman"/>
                <w:b/>
                <w:i/>
              </w:rPr>
              <w:t>_ г.</w:t>
            </w:r>
          </w:p>
          <w:p w:rsidR="007A1BB2" w:rsidRPr="007A1BB2" w:rsidRDefault="007A1BB2" w:rsidP="00F51308">
            <w:pPr>
              <w:rPr>
                <w:rFonts w:ascii="Times New Roman" w:hAnsi="Times New Roman" w:cs="Times New Roman"/>
                <w:i/>
              </w:rPr>
            </w:pPr>
          </w:p>
        </w:tc>
        <w:tc>
          <w:tcPr>
            <w:tcW w:w="4786" w:type="dxa"/>
          </w:tcPr>
          <w:p w:rsidR="007A1BB2" w:rsidRPr="007A1BB2" w:rsidRDefault="007A1BB2" w:rsidP="00F51308">
            <w:pPr>
              <w:rPr>
                <w:rFonts w:ascii="Times New Roman" w:hAnsi="Times New Roman" w:cs="Times New Roman"/>
                <w:i/>
              </w:rPr>
            </w:pPr>
          </w:p>
          <w:p w:rsidR="007A1BB2" w:rsidRPr="007A1BB2" w:rsidRDefault="007A1BB2" w:rsidP="00F51308">
            <w:pPr>
              <w:rPr>
                <w:rFonts w:ascii="Times New Roman" w:hAnsi="Times New Roman" w:cs="Times New Roman"/>
                <w:i/>
              </w:rPr>
            </w:pPr>
            <w:r w:rsidRPr="007A1BB2">
              <w:rPr>
                <w:rFonts w:ascii="Times New Roman" w:hAnsi="Times New Roman" w:cs="Times New Roman"/>
                <w:i/>
              </w:rPr>
              <w:t>УТВЕРЖДАЮ</w:t>
            </w:r>
          </w:p>
          <w:p w:rsidR="007A1BB2" w:rsidRPr="007A1BB2" w:rsidRDefault="007A1BB2" w:rsidP="00F51308">
            <w:pPr>
              <w:rPr>
                <w:rFonts w:ascii="Times New Roman" w:hAnsi="Times New Roman" w:cs="Times New Roman"/>
                <w:i/>
              </w:rPr>
            </w:pPr>
            <w:r w:rsidRPr="007A1BB2">
              <w:rPr>
                <w:rFonts w:ascii="Times New Roman" w:hAnsi="Times New Roman" w:cs="Times New Roman"/>
                <w:i/>
              </w:rPr>
              <w:t>Директор МБОУ СОШ № 2</w:t>
            </w:r>
          </w:p>
          <w:p w:rsidR="007A1BB2" w:rsidRPr="007A1BB2" w:rsidRDefault="007A1BB2" w:rsidP="00F51308">
            <w:pPr>
              <w:rPr>
                <w:rFonts w:ascii="Times New Roman" w:hAnsi="Times New Roman" w:cs="Times New Roman"/>
                <w:i/>
              </w:rPr>
            </w:pPr>
            <w:r w:rsidRPr="007A1BB2">
              <w:rPr>
                <w:rFonts w:ascii="Times New Roman" w:hAnsi="Times New Roman" w:cs="Times New Roman"/>
                <w:i/>
              </w:rPr>
              <w:t>города Кузнецка</w:t>
            </w:r>
          </w:p>
          <w:p w:rsidR="007A1BB2" w:rsidRPr="007A1BB2" w:rsidRDefault="007A1BB2" w:rsidP="00F51308">
            <w:pPr>
              <w:rPr>
                <w:rFonts w:ascii="Times New Roman" w:hAnsi="Times New Roman" w:cs="Times New Roman"/>
                <w:i/>
              </w:rPr>
            </w:pPr>
            <w:r w:rsidRPr="007A1BB2">
              <w:rPr>
                <w:rFonts w:ascii="Times New Roman" w:hAnsi="Times New Roman" w:cs="Times New Roman"/>
                <w:i/>
              </w:rPr>
              <w:t>М.В. Калмыкова</w:t>
            </w:r>
          </w:p>
          <w:p w:rsidR="007A1BB2" w:rsidRPr="007A1BB2" w:rsidRDefault="00866E5B" w:rsidP="00FB53FE">
            <w:pPr>
              <w:rPr>
                <w:rFonts w:ascii="Times New Roman" w:hAnsi="Times New Roman" w:cs="Times New Roman"/>
                <w:i/>
              </w:rPr>
            </w:pPr>
            <w:r>
              <w:rPr>
                <w:rFonts w:ascii="Times New Roman" w:hAnsi="Times New Roman" w:cs="Times New Roman"/>
                <w:i/>
              </w:rPr>
              <w:t>Приказ №31.2.</w:t>
            </w:r>
            <w:bookmarkStart w:id="0" w:name="_GoBack"/>
            <w:bookmarkEnd w:id="0"/>
            <w:r w:rsidR="00FB53FE">
              <w:rPr>
                <w:rFonts w:ascii="Times New Roman" w:hAnsi="Times New Roman" w:cs="Times New Roman"/>
                <w:b/>
                <w:i/>
                <w:u w:val="single"/>
              </w:rPr>
              <w:t>__</w:t>
            </w:r>
            <w:r w:rsidR="007A1BB2" w:rsidRPr="007A1BB2">
              <w:rPr>
                <w:rFonts w:ascii="Times New Roman" w:hAnsi="Times New Roman" w:cs="Times New Roman"/>
                <w:b/>
                <w:i/>
                <w:u w:val="single"/>
              </w:rPr>
              <w:t>-о</w:t>
            </w:r>
            <w:r w:rsidR="007A1BB2" w:rsidRPr="007A1BB2">
              <w:rPr>
                <w:rFonts w:ascii="Times New Roman" w:hAnsi="Times New Roman" w:cs="Times New Roman"/>
                <w:b/>
                <w:i/>
              </w:rPr>
              <w:t xml:space="preserve"> от «_</w:t>
            </w:r>
            <w:r w:rsidR="007A1BB2" w:rsidRPr="007A1BB2">
              <w:rPr>
                <w:rFonts w:ascii="Times New Roman" w:hAnsi="Times New Roman" w:cs="Times New Roman"/>
                <w:b/>
                <w:i/>
                <w:u w:val="single"/>
              </w:rPr>
              <w:t>0</w:t>
            </w:r>
            <w:r w:rsidR="00FB53FE">
              <w:rPr>
                <w:rFonts w:ascii="Times New Roman" w:hAnsi="Times New Roman" w:cs="Times New Roman"/>
                <w:b/>
                <w:i/>
                <w:u w:val="single"/>
              </w:rPr>
              <w:t>1</w:t>
            </w:r>
            <w:r w:rsidR="007A1BB2" w:rsidRPr="007A1BB2">
              <w:rPr>
                <w:rFonts w:ascii="Times New Roman" w:hAnsi="Times New Roman" w:cs="Times New Roman"/>
                <w:b/>
                <w:i/>
              </w:rPr>
              <w:t xml:space="preserve">_»  </w:t>
            </w:r>
            <w:r w:rsidR="007A1BB2" w:rsidRPr="007A1BB2">
              <w:rPr>
                <w:rFonts w:ascii="Times New Roman" w:hAnsi="Times New Roman" w:cs="Times New Roman"/>
                <w:b/>
                <w:i/>
                <w:u w:val="single"/>
              </w:rPr>
              <w:t>0</w:t>
            </w:r>
            <w:r w:rsidR="00FB53FE">
              <w:rPr>
                <w:rFonts w:ascii="Times New Roman" w:hAnsi="Times New Roman" w:cs="Times New Roman"/>
                <w:b/>
                <w:i/>
                <w:u w:val="single"/>
              </w:rPr>
              <w:t>4</w:t>
            </w:r>
            <w:r w:rsidR="007A1BB2" w:rsidRPr="007A1BB2">
              <w:rPr>
                <w:rFonts w:ascii="Times New Roman" w:hAnsi="Times New Roman" w:cs="Times New Roman"/>
                <w:b/>
                <w:i/>
              </w:rPr>
              <w:t>_20</w:t>
            </w:r>
            <w:r w:rsidR="007A1BB2" w:rsidRPr="007A1BB2">
              <w:rPr>
                <w:rFonts w:ascii="Times New Roman" w:hAnsi="Times New Roman" w:cs="Times New Roman"/>
                <w:b/>
                <w:i/>
                <w:u w:val="single"/>
              </w:rPr>
              <w:t>2</w:t>
            </w:r>
            <w:r w:rsidR="00FB53FE">
              <w:rPr>
                <w:rFonts w:ascii="Times New Roman" w:hAnsi="Times New Roman" w:cs="Times New Roman"/>
                <w:b/>
                <w:i/>
                <w:u w:val="single"/>
              </w:rPr>
              <w:t>5</w:t>
            </w:r>
            <w:r w:rsidR="007A1BB2" w:rsidRPr="007A1BB2">
              <w:rPr>
                <w:rFonts w:ascii="Times New Roman" w:hAnsi="Times New Roman" w:cs="Times New Roman"/>
                <w:b/>
                <w:i/>
              </w:rPr>
              <w:t>_г.</w:t>
            </w:r>
          </w:p>
        </w:tc>
      </w:tr>
    </w:tbl>
    <w:p w:rsidR="00020472" w:rsidRDefault="00020472" w:rsidP="001316E2">
      <w:pPr>
        <w:jc w:val="both"/>
        <w:rPr>
          <w:rFonts w:hAnsi="Times New Roman" w:cs="Times New Roman"/>
          <w:b/>
          <w:bCs/>
          <w:color w:val="000000"/>
          <w:sz w:val="28"/>
          <w:szCs w:val="28"/>
          <w:lang w:val="ru-RU"/>
        </w:rPr>
      </w:pPr>
    </w:p>
    <w:p w:rsidR="00020472" w:rsidRDefault="00020472" w:rsidP="001316E2">
      <w:pPr>
        <w:jc w:val="both"/>
        <w:rPr>
          <w:rFonts w:hAnsi="Times New Roman" w:cs="Times New Roman"/>
          <w:b/>
          <w:bCs/>
          <w:color w:val="000000"/>
          <w:sz w:val="28"/>
          <w:szCs w:val="28"/>
          <w:lang w:val="ru-RU"/>
        </w:rPr>
      </w:pPr>
    </w:p>
    <w:p w:rsidR="00020472" w:rsidRDefault="00020472" w:rsidP="001316E2">
      <w:pPr>
        <w:jc w:val="both"/>
        <w:rPr>
          <w:rFonts w:hAnsi="Times New Roman" w:cs="Times New Roman"/>
          <w:b/>
          <w:bCs/>
          <w:color w:val="000000"/>
          <w:sz w:val="28"/>
          <w:szCs w:val="28"/>
          <w:lang w:val="ru-RU"/>
        </w:rPr>
      </w:pPr>
    </w:p>
    <w:p w:rsidR="00B44E11" w:rsidRPr="00020472" w:rsidRDefault="00795550" w:rsidP="00020472">
      <w:pPr>
        <w:jc w:val="center"/>
        <w:rPr>
          <w:rFonts w:hAnsi="Times New Roman" w:cs="Times New Roman"/>
          <w:color w:val="000000"/>
          <w:sz w:val="52"/>
          <w:szCs w:val="52"/>
          <w:lang w:val="ru-RU"/>
        </w:rPr>
      </w:pPr>
      <w:r w:rsidRPr="00020472">
        <w:rPr>
          <w:rFonts w:hAnsi="Times New Roman" w:cs="Times New Roman"/>
          <w:b/>
          <w:bCs/>
          <w:color w:val="000000"/>
          <w:sz w:val="52"/>
          <w:szCs w:val="52"/>
          <w:lang w:val="ru-RU"/>
        </w:rPr>
        <w:t>ПОЛИТИКА</w:t>
      </w:r>
    </w:p>
    <w:p w:rsidR="007A1BB2" w:rsidRPr="00FB53FE" w:rsidRDefault="00795550" w:rsidP="00020472">
      <w:pPr>
        <w:jc w:val="center"/>
        <w:rPr>
          <w:rFonts w:hAnsi="Times New Roman" w:cs="Times New Roman"/>
          <w:b/>
          <w:bCs/>
          <w:color w:val="000000"/>
          <w:sz w:val="44"/>
          <w:szCs w:val="44"/>
          <w:lang w:val="ru-RU"/>
        </w:rPr>
      </w:pPr>
      <w:r w:rsidRPr="00020472">
        <w:rPr>
          <w:rFonts w:hAnsi="Times New Roman" w:cs="Times New Roman"/>
          <w:b/>
          <w:bCs/>
          <w:color w:val="000000"/>
          <w:sz w:val="44"/>
          <w:szCs w:val="44"/>
          <w:lang w:val="ru-RU"/>
        </w:rPr>
        <w:t>обработки персональных данных</w:t>
      </w:r>
      <w:r w:rsidRPr="00020472">
        <w:rPr>
          <w:rFonts w:hAnsi="Times New Roman" w:cs="Times New Roman"/>
          <w:b/>
          <w:bCs/>
          <w:color w:val="000000"/>
          <w:sz w:val="44"/>
          <w:szCs w:val="44"/>
        </w:rPr>
        <w:t> </w:t>
      </w:r>
    </w:p>
    <w:p w:rsidR="00B44E11" w:rsidRPr="00020472" w:rsidRDefault="00795550" w:rsidP="00020472">
      <w:pPr>
        <w:jc w:val="center"/>
        <w:rPr>
          <w:rFonts w:hAnsi="Times New Roman" w:cs="Times New Roman"/>
          <w:color w:val="000000"/>
          <w:sz w:val="44"/>
          <w:szCs w:val="44"/>
          <w:lang w:val="ru-RU"/>
        </w:rPr>
      </w:pPr>
      <w:r w:rsidRPr="00020472">
        <w:rPr>
          <w:rFonts w:hAnsi="Times New Roman" w:cs="Times New Roman"/>
          <w:b/>
          <w:bCs/>
          <w:color w:val="000000"/>
          <w:sz w:val="44"/>
          <w:szCs w:val="44"/>
          <w:lang w:val="ru-RU"/>
        </w:rPr>
        <w:t>М</w:t>
      </w:r>
      <w:r w:rsidR="00020472">
        <w:rPr>
          <w:rFonts w:hAnsi="Times New Roman" w:cs="Times New Roman"/>
          <w:b/>
          <w:bCs/>
          <w:color w:val="000000"/>
          <w:sz w:val="44"/>
          <w:szCs w:val="44"/>
          <w:lang w:val="ru-RU"/>
        </w:rPr>
        <w:t>униципального бюджетного общеобразовательно</w:t>
      </w:r>
      <w:r w:rsidR="007A1BB2">
        <w:rPr>
          <w:rFonts w:hAnsi="Times New Roman" w:cs="Times New Roman"/>
          <w:b/>
          <w:bCs/>
          <w:color w:val="000000"/>
          <w:sz w:val="44"/>
          <w:szCs w:val="44"/>
          <w:lang w:val="ru-RU"/>
        </w:rPr>
        <w:t>го</w:t>
      </w:r>
      <w:r w:rsidR="00020472">
        <w:rPr>
          <w:rFonts w:hAnsi="Times New Roman" w:cs="Times New Roman"/>
          <w:b/>
          <w:bCs/>
          <w:color w:val="000000"/>
          <w:sz w:val="44"/>
          <w:szCs w:val="44"/>
          <w:lang w:val="ru-RU"/>
        </w:rPr>
        <w:t xml:space="preserve"> учреждения </w:t>
      </w:r>
      <w:r w:rsidR="007A1BB2">
        <w:rPr>
          <w:rFonts w:hAnsi="Times New Roman" w:cs="Times New Roman"/>
          <w:b/>
          <w:bCs/>
          <w:color w:val="000000"/>
          <w:sz w:val="44"/>
          <w:szCs w:val="44"/>
          <w:lang w:val="ru-RU"/>
        </w:rPr>
        <w:t xml:space="preserve">средней общеобразовательной школы № 2 </w:t>
      </w:r>
      <w:r w:rsidR="004F22B9" w:rsidRPr="00020472">
        <w:rPr>
          <w:rFonts w:hAnsi="Times New Roman" w:cs="Times New Roman"/>
          <w:b/>
          <w:bCs/>
          <w:color w:val="000000"/>
          <w:sz w:val="44"/>
          <w:szCs w:val="44"/>
          <w:lang w:val="ru-RU"/>
        </w:rPr>
        <w:t>города Кузнецка</w:t>
      </w:r>
    </w:p>
    <w:p w:rsidR="00B44E11" w:rsidRDefault="00B44E11" w:rsidP="001316E2">
      <w:pPr>
        <w:jc w:val="both"/>
        <w:rPr>
          <w:rFonts w:hAnsi="Times New Roman" w:cs="Times New Roman"/>
          <w:color w:val="000000"/>
          <w:sz w:val="28"/>
          <w:szCs w:val="28"/>
          <w:lang w:val="ru-RU"/>
        </w:rPr>
      </w:pPr>
    </w:p>
    <w:p w:rsidR="00020472" w:rsidRDefault="00020472" w:rsidP="001316E2">
      <w:pPr>
        <w:jc w:val="both"/>
        <w:rPr>
          <w:rFonts w:hAnsi="Times New Roman" w:cs="Times New Roman"/>
          <w:color w:val="000000"/>
          <w:sz w:val="28"/>
          <w:szCs w:val="28"/>
          <w:lang w:val="ru-RU"/>
        </w:rPr>
      </w:pPr>
    </w:p>
    <w:p w:rsidR="00020472" w:rsidRDefault="00020472" w:rsidP="001316E2">
      <w:pPr>
        <w:jc w:val="both"/>
        <w:rPr>
          <w:rFonts w:hAnsi="Times New Roman" w:cs="Times New Roman"/>
          <w:color w:val="000000"/>
          <w:sz w:val="28"/>
          <w:szCs w:val="28"/>
          <w:lang w:val="ru-RU"/>
        </w:rPr>
      </w:pPr>
    </w:p>
    <w:p w:rsidR="00020472" w:rsidRDefault="00020472" w:rsidP="001316E2">
      <w:pPr>
        <w:jc w:val="both"/>
        <w:rPr>
          <w:rFonts w:hAnsi="Times New Roman" w:cs="Times New Roman"/>
          <w:color w:val="000000"/>
          <w:sz w:val="28"/>
          <w:szCs w:val="28"/>
          <w:lang w:val="ru-RU"/>
        </w:rPr>
      </w:pPr>
    </w:p>
    <w:p w:rsidR="00020472" w:rsidRDefault="00020472" w:rsidP="001316E2">
      <w:pPr>
        <w:jc w:val="both"/>
        <w:rPr>
          <w:rFonts w:hAnsi="Times New Roman" w:cs="Times New Roman"/>
          <w:color w:val="000000"/>
          <w:sz w:val="28"/>
          <w:szCs w:val="28"/>
          <w:lang w:val="ru-RU"/>
        </w:rPr>
      </w:pPr>
    </w:p>
    <w:p w:rsidR="00020472" w:rsidRDefault="00020472" w:rsidP="001316E2">
      <w:pPr>
        <w:jc w:val="both"/>
        <w:rPr>
          <w:rFonts w:hAnsi="Times New Roman" w:cs="Times New Roman"/>
          <w:color w:val="000000"/>
          <w:sz w:val="28"/>
          <w:szCs w:val="28"/>
          <w:lang w:val="ru-RU"/>
        </w:rPr>
      </w:pPr>
    </w:p>
    <w:p w:rsidR="00020472" w:rsidRDefault="007A1BB2" w:rsidP="00020472">
      <w:pPr>
        <w:jc w:val="center"/>
        <w:rPr>
          <w:rFonts w:hAnsi="Times New Roman" w:cs="Times New Roman"/>
          <w:color w:val="000000"/>
          <w:sz w:val="28"/>
          <w:szCs w:val="28"/>
          <w:lang w:val="ru-RU"/>
        </w:rPr>
      </w:pPr>
      <w:r>
        <w:rPr>
          <w:rFonts w:hAnsi="Times New Roman" w:cs="Times New Roman"/>
          <w:color w:val="000000"/>
          <w:sz w:val="28"/>
          <w:szCs w:val="28"/>
          <w:lang w:val="ru-RU"/>
        </w:rPr>
        <w:t>2025</w:t>
      </w:r>
    </w:p>
    <w:p w:rsidR="007A1BB2" w:rsidRDefault="007A1BB2" w:rsidP="00020472">
      <w:pPr>
        <w:jc w:val="center"/>
        <w:rPr>
          <w:rFonts w:hAnsi="Times New Roman" w:cs="Times New Roman"/>
          <w:color w:val="000000"/>
          <w:sz w:val="28"/>
          <w:szCs w:val="28"/>
          <w:lang w:val="ru-RU"/>
        </w:rPr>
      </w:pPr>
    </w:p>
    <w:p w:rsidR="007A1BB2" w:rsidRPr="001316E2" w:rsidRDefault="007A1BB2" w:rsidP="00020472">
      <w:pPr>
        <w:jc w:val="center"/>
        <w:rPr>
          <w:rFonts w:hAnsi="Times New Roman" w:cs="Times New Roman"/>
          <w:color w:val="000000"/>
          <w:sz w:val="28"/>
          <w:szCs w:val="28"/>
          <w:lang w:val="ru-RU"/>
        </w:rPr>
      </w:pP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b/>
          <w:bCs/>
          <w:color w:val="000000"/>
          <w:sz w:val="28"/>
          <w:szCs w:val="28"/>
          <w:lang w:val="ru-RU"/>
        </w:rPr>
        <w:lastRenderedPageBreak/>
        <w:t>1. Общие положения</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1.1. Настоящая политика обработки персональных данных МБОУ </w:t>
      </w:r>
      <w:r w:rsidR="007A1BB2">
        <w:rPr>
          <w:rFonts w:hAnsi="Times New Roman" w:cs="Times New Roman"/>
          <w:color w:val="000000"/>
          <w:sz w:val="28"/>
          <w:szCs w:val="28"/>
          <w:lang w:val="ru-RU"/>
        </w:rPr>
        <w:t>СОШ № 2</w:t>
      </w:r>
      <w:r w:rsidR="004F22B9" w:rsidRPr="001316E2">
        <w:rPr>
          <w:rFonts w:hAnsi="Times New Roman" w:cs="Times New Roman"/>
          <w:color w:val="000000"/>
          <w:sz w:val="28"/>
          <w:szCs w:val="28"/>
          <w:lang w:val="ru-RU"/>
        </w:rPr>
        <w:t xml:space="preserve"> города Кузнецка</w:t>
      </w:r>
      <w:r w:rsidR="00020472">
        <w:rPr>
          <w:rFonts w:hAnsi="Times New Roman" w:cs="Times New Roman"/>
          <w:color w:val="000000"/>
          <w:sz w:val="28"/>
          <w:szCs w:val="28"/>
          <w:lang w:val="ru-RU"/>
        </w:rPr>
        <w:t xml:space="preserve"> </w:t>
      </w:r>
      <w:r w:rsidRPr="001316E2">
        <w:rPr>
          <w:rFonts w:hAnsi="Times New Roman" w:cs="Times New Roman"/>
          <w:color w:val="000000"/>
          <w:sz w:val="28"/>
          <w:szCs w:val="28"/>
          <w:lang w:val="ru-RU"/>
        </w:rPr>
        <w:t xml:space="preserve">(далее – Политика) определяет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в </w:t>
      </w:r>
      <w:r w:rsidR="004F22B9" w:rsidRPr="001316E2">
        <w:rPr>
          <w:rFonts w:hAnsi="Times New Roman" w:cs="Times New Roman"/>
          <w:color w:val="000000"/>
          <w:sz w:val="28"/>
          <w:szCs w:val="28"/>
          <w:lang w:val="ru-RU"/>
        </w:rPr>
        <w:t xml:space="preserve">МБОУ </w:t>
      </w:r>
      <w:r w:rsidR="007A1BB2">
        <w:rPr>
          <w:rFonts w:hAnsi="Times New Roman" w:cs="Times New Roman"/>
          <w:color w:val="000000"/>
          <w:sz w:val="28"/>
          <w:szCs w:val="28"/>
          <w:lang w:val="ru-RU"/>
        </w:rPr>
        <w:t>СОШ № 2</w:t>
      </w:r>
      <w:r w:rsidR="004F22B9" w:rsidRPr="001316E2">
        <w:rPr>
          <w:rFonts w:hAnsi="Times New Roman" w:cs="Times New Roman"/>
          <w:color w:val="000000"/>
          <w:sz w:val="28"/>
          <w:szCs w:val="28"/>
          <w:lang w:val="ru-RU"/>
        </w:rPr>
        <w:t xml:space="preserve"> города Кузнецка </w:t>
      </w:r>
      <w:r w:rsidRPr="001316E2">
        <w:rPr>
          <w:rFonts w:hAnsi="Times New Roman" w:cs="Times New Roman"/>
          <w:color w:val="000000"/>
          <w:sz w:val="28"/>
          <w:szCs w:val="28"/>
          <w:lang w:val="ru-RU"/>
        </w:rPr>
        <w:t>(далее –</w:t>
      </w:r>
      <w:r w:rsidRPr="001316E2">
        <w:rPr>
          <w:rFonts w:hAnsi="Times New Roman" w:cs="Times New Roman"/>
          <w:color w:val="000000"/>
          <w:sz w:val="28"/>
          <w:szCs w:val="28"/>
        </w:rPr>
        <w:t> </w:t>
      </w:r>
      <w:r w:rsidR="007A1BB2">
        <w:rPr>
          <w:rFonts w:hAnsi="Times New Roman" w:cs="Times New Roman"/>
          <w:color w:val="000000"/>
          <w:sz w:val="28"/>
          <w:szCs w:val="28"/>
          <w:lang w:val="ru-RU"/>
        </w:rPr>
        <w:t>Школа</w:t>
      </w:r>
      <w:r w:rsidRPr="001316E2">
        <w:rPr>
          <w:rFonts w:hAnsi="Times New Roman" w:cs="Times New Roman"/>
          <w:color w:val="000000"/>
          <w:sz w:val="28"/>
          <w:szCs w:val="28"/>
          <w:lang w:val="ru-RU"/>
        </w:rPr>
        <w:t>).</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1.2. Локальные нормативные акты и иные документы, регламентирующие обработку персональных данных в </w:t>
      </w:r>
      <w:r w:rsidR="007A1BB2">
        <w:rPr>
          <w:rFonts w:hAnsi="Times New Roman" w:cs="Times New Roman"/>
          <w:color w:val="000000"/>
          <w:sz w:val="28"/>
          <w:szCs w:val="28"/>
          <w:lang w:val="ru-RU"/>
        </w:rPr>
        <w:t>Школе</w:t>
      </w:r>
      <w:r w:rsidRPr="001316E2">
        <w:rPr>
          <w:rFonts w:hAnsi="Times New Roman" w:cs="Times New Roman"/>
          <w:color w:val="000000"/>
          <w:sz w:val="28"/>
          <w:szCs w:val="28"/>
          <w:lang w:val="ru-RU"/>
        </w:rPr>
        <w:t>, разрабатываются с учетом положений Политики.</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1.3. Действие Политики распространяется на персональные данные, которые </w:t>
      </w:r>
      <w:r w:rsidR="007A1BB2">
        <w:rPr>
          <w:rFonts w:hAnsi="Times New Roman" w:cs="Times New Roman"/>
          <w:color w:val="000000"/>
          <w:sz w:val="28"/>
          <w:szCs w:val="28"/>
          <w:lang w:val="ru-RU"/>
        </w:rPr>
        <w:t>Школа</w:t>
      </w:r>
      <w:r w:rsidRPr="001316E2">
        <w:rPr>
          <w:rFonts w:hAnsi="Times New Roman" w:cs="Times New Roman"/>
          <w:color w:val="000000"/>
          <w:sz w:val="28"/>
          <w:szCs w:val="28"/>
          <w:lang w:val="ru-RU"/>
        </w:rPr>
        <w:t xml:space="preserve"> обрабатывает с использованием и без использования средств автоматизации.</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1.4. В Политике используются следующие понятия:</w:t>
      </w:r>
    </w:p>
    <w:p w:rsidR="00B44E11" w:rsidRPr="001316E2" w:rsidRDefault="00795550" w:rsidP="001316E2">
      <w:pPr>
        <w:numPr>
          <w:ilvl w:val="0"/>
          <w:numId w:val="1"/>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B44E11" w:rsidRPr="001316E2" w:rsidRDefault="00795550" w:rsidP="001316E2">
      <w:pPr>
        <w:numPr>
          <w:ilvl w:val="0"/>
          <w:numId w:val="1"/>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персональные данные, разрешенные субъектом персональных данных для распространения, –</w:t>
      </w:r>
      <w:r w:rsidRPr="001316E2">
        <w:rPr>
          <w:rFonts w:hAnsi="Times New Roman" w:cs="Times New Roman"/>
          <w:color w:val="000000"/>
          <w:sz w:val="28"/>
          <w:szCs w:val="28"/>
        </w:rPr>
        <w:t> </w:t>
      </w:r>
      <w:r w:rsidRPr="001316E2">
        <w:rPr>
          <w:rFonts w:hAnsi="Times New Roman" w:cs="Times New Roman"/>
          <w:color w:val="000000"/>
          <w:sz w:val="28"/>
          <w:szCs w:val="28"/>
          <w:lang w:val="ru-RU"/>
        </w:rPr>
        <w:t>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 152-ФЗ (далее – Закон);</w:t>
      </w:r>
    </w:p>
    <w:p w:rsidR="00B44E11" w:rsidRPr="001316E2" w:rsidRDefault="00795550" w:rsidP="001316E2">
      <w:pPr>
        <w:numPr>
          <w:ilvl w:val="0"/>
          <w:numId w:val="1"/>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оператор персональных данных (оператор) – </w:t>
      </w:r>
      <w:r w:rsidR="0024511B">
        <w:rPr>
          <w:rFonts w:hAnsi="Times New Roman" w:cs="Times New Roman"/>
          <w:color w:val="000000"/>
          <w:sz w:val="28"/>
          <w:szCs w:val="28"/>
          <w:lang w:val="ru-RU"/>
        </w:rPr>
        <w:t>Гимназия</w:t>
      </w:r>
      <w:r w:rsidRPr="001316E2">
        <w:rPr>
          <w:rFonts w:hAnsi="Times New Roman" w:cs="Times New Roman"/>
          <w:color w:val="000000"/>
          <w:sz w:val="28"/>
          <w:szCs w:val="28"/>
          <w:lang w:val="ru-RU"/>
        </w:rPr>
        <w:t xml:space="preserve"> –</w:t>
      </w:r>
      <w:r w:rsidRPr="001316E2">
        <w:rPr>
          <w:rFonts w:hAnsi="Times New Roman" w:cs="Times New Roman"/>
          <w:color w:val="000000"/>
          <w:sz w:val="28"/>
          <w:szCs w:val="28"/>
        </w:rPr>
        <w:t> </w:t>
      </w:r>
      <w:r w:rsidRPr="001316E2">
        <w:rPr>
          <w:rFonts w:hAnsi="Times New Roman" w:cs="Times New Roman"/>
          <w:color w:val="000000"/>
          <w:sz w:val="28"/>
          <w:szCs w:val="28"/>
          <w:lang w:val="ru-RU"/>
        </w:rPr>
        <w:t>юридическое лицо, самостоятельно или совместно с другими лицами организующее и (или) осуществляющее обработку персональных данных,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44E11" w:rsidRPr="001316E2" w:rsidRDefault="00795550" w:rsidP="001316E2">
      <w:pPr>
        <w:numPr>
          <w:ilvl w:val="0"/>
          <w:numId w:val="1"/>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B44E11" w:rsidRPr="001316E2" w:rsidRDefault="00795550" w:rsidP="001316E2">
      <w:pPr>
        <w:numPr>
          <w:ilvl w:val="0"/>
          <w:numId w:val="1"/>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lastRenderedPageBreak/>
        <w:t>автоматизированная обработка персональных данных – обработка персональных данных с помощью средств вычислительной техники;</w:t>
      </w:r>
    </w:p>
    <w:p w:rsidR="00B44E11" w:rsidRPr="001316E2" w:rsidRDefault="00795550" w:rsidP="001316E2">
      <w:pPr>
        <w:numPr>
          <w:ilvl w:val="0"/>
          <w:numId w:val="1"/>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распространение персональных данных – действия, направленные на раскрытие персональных данных неопределенному кругу лиц;</w:t>
      </w:r>
    </w:p>
    <w:p w:rsidR="00B44E11" w:rsidRPr="001316E2" w:rsidRDefault="00795550" w:rsidP="001316E2">
      <w:pPr>
        <w:numPr>
          <w:ilvl w:val="0"/>
          <w:numId w:val="1"/>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B44E11" w:rsidRPr="001316E2" w:rsidRDefault="00795550" w:rsidP="001316E2">
      <w:pPr>
        <w:numPr>
          <w:ilvl w:val="0"/>
          <w:numId w:val="1"/>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B44E11" w:rsidRPr="001316E2" w:rsidRDefault="00795550" w:rsidP="001316E2">
      <w:pPr>
        <w:numPr>
          <w:ilvl w:val="0"/>
          <w:numId w:val="1"/>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44E11" w:rsidRPr="001316E2" w:rsidRDefault="00795550" w:rsidP="001316E2">
      <w:pPr>
        <w:numPr>
          <w:ilvl w:val="0"/>
          <w:numId w:val="1"/>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44E11" w:rsidRPr="001316E2" w:rsidRDefault="00795550" w:rsidP="001316E2">
      <w:pPr>
        <w:numPr>
          <w:ilvl w:val="0"/>
          <w:numId w:val="1"/>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44E11" w:rsidRPr="001316E2" w:rsidRDefault="00795550" w:rsidP="001316E2">
      <w:pPr>
        <w:numPr>
          <w:ilvl w:val="0"/>
          <w:numId w:val="1"/>
        </w:numPr>
        <w:ind w:left="780" w:right="180"/>
        <w:jc w:val="both"/>
        <w:rPr>
          <w:rFonts w:hAnsi="Times New Roman" w:cs="Times New Roman"/>
          <w:color w:val="000000"/>
          <w:sz w:val="28"/>
          <w:szCs w:val="28"/>
          <w:lang w:val="ru-RU"/>
        </w:rPr>
      </w:pPr>
      <w:r w:rsidRPr="001316E2">
        <w:rPr>
          <w:rFonts w:hAnsi="Times New Roman" w:cs="Times New Roman"/>
          <w:color w:val="000000"/>
          <w:sz w:val="28"/>
          <w:szCs w:val="28"/>
          <w:lang w:val="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1.5. </w:t>
      </w:r>
      <w:r w:rsidR="007A1BB2">
        <w:rPr>
          <w:rFonts w:hAnsi="Times New Roman" w:cs="Times New Roman"/>
          <w:color w:val="000000"/>
          <w:sz w:val="28"/>
          <w:szCs w:val="28"/>
          <w:lang w:val="ru-RU"/>
        </w:rPr>
        <w:t>Школа</w:t>
      </w:r>
      <w:r w:rsidRPr="001316E2">
        <w:rPr>
          <w:rFonts w:hAnsi="Times New Roman" w:cs="Times New Roman"/>
          <w:color w:val="000000"/>
          <w:sz w:val="28"/>
          <w:szCs w:val="28"/>
          <w:lang w:val="ru-RU"/>
        </w:rPr>
        <w:t xml:space="preserve"> как оператор персональных данных обязана:</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1.5.1.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1.5.3. Разъяснять субъектам персональных данных, их законным представителям юридические последствия отказа предоставить персональные данные.</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lastRenderedPageBreak/>
        <w:t>1.5.4. Блокировать или удалять неправомерно обрабатываемые, неточные персональные данные либо обеспечить их блокирование или удаление.</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1.5.5.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w:t>
      </w:r>
      <w:r w:rsidR="007A1BB2">
        <w:rPr>
          <w:rFonts w:hAnsi="Times New Roman" w:cs="Times New Roman"/>
          <w:color w:val="000000"/>
          <w:sz w:val="28"/>
          <w:szCs w:val="28"/>
          <w:lang w:val="ru-RU"/>
        </w:rPr>
        <w:t>Школой</w:t>
      </w:r>
      <w:r w:rsidRPr="001316E2">
        <w:rPr>
          <w:rFonts w:hAnsi="Times New Roman" w:cs="Times New Roman"/>
          <w:color w:val="000000"/>
          <w:sz w:val="28"/>
          <w:szCs w:val="28"/>
          <w:lang w:val="ru-RU"/>
        </w:rPr>
        <w:t xml:space="preserve"> и субъектом персональных данных.</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1.5.7. 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1.6. </w:t>
      </w:r>
      <w:r w:rsidR="007A1BB2">
        <w:rPr>
          <w:rFonts w:hAnsi="Times New Roman" w:cs="Times New Roman"/>
          <w:color w:val="000000"/>
          <w:sz w:val="28"/>
          <w:szCs w:val="28"/>
          <w:lang w:val="ru-RU"/>
        </w:rPr>
        <w:t>Школа</w:t>
      </w:r>
      <w:r w:rsidRPr="001316E2">
        <w:rPr>
          <w:rFonts w:hAnsi="Times New Roman" w:cs="Times New Roman"/>
          <w:color w:val="000000"/>
          <w:sz w:val="28"/>
          <w:szCs w:val="28"/>
          <w:lang w:val="ru-RU"/>
        </w:rPr>
        <w:t xml:space="preserve"> вправе:</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1.6.1. 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законодательством о персональных данных.</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1.6.2. Использовать персональные данные субъектов персональных данных без их согласия в случаях, предусмотренных законодательством.</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1.6.3. Предоставлять персональные данные субъектов персональных данных третьим лицам в случаях, предусмотренных законодательством.</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1.6.4.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w:t>
      </w:r>
      <w:r w:rsidR="007A1BB2">
        <w:rPr>
          <w:rFonts w:hAnsi="Times New Roman" w:cs="Times New Roman"/>
          <w:color w:val="000000"/>
          <w:sz w:val="28"/>
          <w:szCs w:val="28"/>
          <w:lang w:val="ru-RU"/>
        </w:rPr>
        <w:t>Школы</w:t>
      </w:r>
      <w:r w:rsidRPr="001316E2">
        <w:rPr>
          <w:rFonts w:hAnsi="Times New Roman" w:cs="Times New Roman"/>
          <w:color w:val="000000"/>
          <w:sz w:val="28"/>
          <w:szCs w:val="28"/>
          <w:lang w:val="ru-RU"/>
        </w:rPr>
        <w:t>, обязано соблюдать принципы и правила обработки персональных данных, предусмотренные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1.7. Работники, совершеннолетние учащиеся, родители несовершеннолетних учащихся, иные субъекты персональных данных (далее - субъекты персональных данных) обязаны:</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lastRenderedPageBreak/>
        <w:t xml:space="preserve">1.7.1. В случаях, предусмотренных законодательством, предоставлять </w:t>
      </w:r>
      <w:r w:rsidR="007A1BB2">
        <w:rPr>
          <w:rFonts w:hAnsi="Times New Roman" w:cs="Times New Roman"/>
          <w:color w:val="000000"/>
          <w:sz w:val="28"/>
          <w:szCs w:val="28"/>
          <w:lang w:val="ru-RU"/>
        </w:rPr>
        <w:t>Школе</w:t>
      </w:r>
      <w:r w:rsidRPr="001316E2">
        <w:rPr>
          <w:rFonts w:hAnsi="Times New Roman" w:cs="Times New Roman"/>
          <w:color w:val="000000"/>
          <w:sz w:val="28"/>
          <w:szCs w:val="28"/>
          <w:lang w:val="ru-RU"/>
        </w:rPr>
        <w:t xml:space="preserve"> достоверные персональные данные.</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1.7.2. При изменении персональных данных, обнаружении ошибок или неточностей в них незамедлительно сообщать об этом </w:t>
      </w:r>
      <w:r w:rsidR="007A1BB2">
        <w:rPr>
          <w:rFonts w:hAnsi="Times New Roman" w:cs="Times New Roman"/>
          <w:color w:val="000000"/>
          <w:sz w:val="28"/>
          <w:szCs w:val="28"/>
          <w:lang w:val="ru-RU"/>
        </w:rPr>
        <w:t>Школе</w:t>
      </w:r>
      <w:r w:rsidRPr="001316E2">
        <w:rPr>
          <w:rFonts w:hAnsi="Times New Roman" w:cs="Times New Roman"/>
          <w:color w:val="000000"/>
          <w:sz w:val="28"/>
          <w:szCs w:val="28"/>
          <w:lang w:val="ru-RU"/>
        </w:rPr>
        <w:t>.</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1.8. Субъекты персональных данных вправе:</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1.8.1. Получать информацию, касающуюся обработки своих персональных данных, кроме случаев, когда такой доступ ограничен федеральными законами.</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1.8.2. Требовать от </w:t>
      </w:r>
      <w:r w:rsidR="007A1BB2">
        <w:rPr>
          <w:rFonts w:hAnsi="Times New Roman" w:cs="Times New Roman"/>
          <w:color w:val="000000"/>
          <w:sz w:val="28"/>
          <w:szCs w:val="28"/>
          <w:lang w:val="ru-RU"/>
        </w:rPr>
        <w:t>Школы</w:t>
      </w:r>
      <w:r w:rsidRPr="001316E2">
        <w:rPr>
          <w:rFonts w:hAnsi="Times New Roman" w:cs="Times New Roman"/>
          <w:color w:val="000000"/>
          <w:sz w:val="28"/>
          <w:szCs w:val="28"/>
          <w:lang w:val="ru-RU"/>
        </w:rPr>
        <w:t xml:space="preserve">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1.8.3. Дополнить персональные данные оценочного характера заявлением, выражающим собственную точку зрения.</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1.8.4. Обжаловать действия или бездействие </w:t>
      </w:r>
      <w:r w:rsidR="007A1BB2">
        <w:rPr>
          <w:rFonts w:hAnsi="Times New Roman" w:cs="Times New Roman"/>
          <w:color w:val="000000"/>
          <w:sz w:val="28"/>
          <w:szCs w:val="28"/>
          <w:lang w:val="ru-RU"/>
        </w:rPr>
        <w:t>Школы</w:t>
      </w:r>
      <w:r w:rsidRPr="001316E2">
        <w:rPr>
          <w:rFonts w:hAnsi="Times New Roman" w:cs="Times New Roman"/>
          <w:color w:val="000000"/>
          <w:sz w:val="28"/>
          <w:szCs w:val="28"/>
          <w:lang w:val="ru-RU"/>
        </w:rPr>
        <w:t xml:space="preserve"> в уполномоченном органе по защите прав субъектов персональных данных или в судебном порядке.</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b/>
          <w:bCs/>
          <w:color w:val="000000"/>
          <w:sz w:val="28"/>
          <w:szCs w:val="28"/>
          <w:lang w:val="ru-RU"/>
        </w:rPr>
        <w:t>2. Правовые основания обработки персональных данных</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2.1. Правовыми основаниями обработки персональных данных в </w:t>
      </w:r>
      <w:r w:rsidR="007A1BB2">
        <w:rPr>
          <w:rFonts w:hAnsi="Times New Roman" w:cs="Times New Roman"/>
          <w:color w:val="000000"/>
          <w:sz w:val="28"/>
          <w:szCs w:val="28"/>
          <w:lang w:val="ru-RU"/>
        </w:rPr>
        <w:t>Школе</w:t>
      </w:r>
      <w:r w:rsidRPr="001316E2">
        <w:rPr>
          <w:rFonts w:hAnsi="Times New Roman" w:cs="Times New Roman"/>
          <w:color w:val="000000"/>
          <w:sz w:val="28"/>
          <w:szCs w:val="28"/>
          <w:lang w:val="ru-RU"/>
        </w:rPr>
        <w:t xml:space="preserve"> являются </w:t>
      </w:r>
      <w:r w:rsidR="00822340">
        <w:rPr>
          <w:rFonts w:hAnsi="Times New Roman" w:cs="Times New Roman"/>
          <w:color w:val="000000"/>
          <w:sz w:val="28"/>
          <w:szCs w:val="28"/>
          <w:lang w:val="ru-RU"/>
        </w:rPr>
        <w:t>У</w:t>
      </w:r>
      <w:r w:rsidRPr="001316E2">
        <w:rPr>
          <w:rFonts w:hAnsi="Times New Roman" w:cs="Times New Roman"/>
          <w:color w:val="000000"/>
          <w:sz w:val="28"/>
          <w:szCs w:val="28"/>
          <w:lang w:val="ru-RU"/>
        </w:rPr>
        <w:t xml:space="preserve">став и нормативные правовые акты, для исполнения которых и в соответствии с которыми </w:t>
      </w:r>
      <w:r w:rsidR="007A1BB2">
        <w:rPr>
          <w:rFonts w:hAnsi="Times New Roman" w:cs="Times New Roman"/>
          <w:color w:val="000000"/>
          <w:sz w:val="28"/>
          <w:szCs w:val="28"/>
          <w:lang w:val="ru-RU"/>
        </w:rPr>
        <w:t>Школа</w:t>
      </w:r>
      <w:r w:rsidRPr="001316E2">
        <w:rPr>
          <w:rFonts w:hAnsi="Times New Roman" w:cs="Times New Roman"/>
          <w:color w:val="000000"/>
          <w:sz w:val="28"/>
          <w:szCs w:val="28"/>
          <w:lang w:val="ru-RU"/>
        </w:rPr>
        <w:t xml:space="preserve"> осуществляет обработку персональных данных, в том числе:</w:t>
      </w:r>
    </w:p>
    <w:p w:rsidR="00B44E11" w:rsidRPr="001316E2" w:rsidRDefault="00795550" w:rsidP="001316E2">
      <w:pPr>
        <w:numPr>
          <w:ilvl w:val="0"/>
          <w:numId w:val="2"/>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Трудовой кодекс, иные нормативные правовые акты, содержащие нормы трудового права;</w:t>
      </w:r>
    </w:p>
    <w:p w:rsidR="00B44E11" w:rsidRPr="001316E2" w:rsidRDefault="00795550" w:rsidP="001316E2">
      <w:pPr>
        <w:numPr>
          <w:ilvl w:val="0"/>
          <w:numId w:val="2"/>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Бюджетный</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кодекс</w:t>
      </w:r>
      <w:proofErr w:type="spellEnd"/>
      <w:r w:rsidRPr="001316E2">
        <w:rPr>
          <w:rFonts w:hAnsi="Times New Roman" w:cs="Times New Roman"/>
          <w:color w:val="000000"/>
          <w:sz w:val="28"/>
          <w:szCs w:val="28"/>
        </w:rPr>
        <w:t>;</w:t>
      </w:r>
    </w:p>
    <w:p w:rsidR="00B44E11" w:rsidRPr="001316E2" w:rsidRDefault="00795550" w:rsidP="001316E2">
      <w:pPr>
        <w:numPr>
          <w:ilvl w:val="0"/>
          <w:numId w:val="2"/>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Налоговый</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кодекс</w:t>
      </w:r>
      <w:proofErr w:type="spellEnd"/>
      <w:r w:rsidRPr="001316E2">
        <w:rPr>
          <w:rFonts w:hAnsi="Times New Roman" w:cs="Times New Roman"/>
          <w:color w:val="000000"/>
          <w:sz w:val="28"/>
          <w:szCs w:val="28"/>
        </w:rPr>
        <w:t>;</w:t>
      </w:r>
    </w:p>
    <w:p w:rsidR="00B44E11" w:rsidRPr="001316E2" w:rsidRDefault="00795550" w:rsidP="001316E2">
      <w:pPr>
        <w:numPr>
          <w:ilvl w:val="0"/>
          <w:numId w:val="2"/>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Гражданский</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кодекс</w:t>
      </w:r>
      <w:proofErr w:type="spellEnd"/>
      <w:r w:rsidRPr="001316E2">
        <w:rPr>
          <w:rFonts w:hAnsi="Times New Roman" w:cs="Times New Roman"/>
          <w:color w:val="000000"/>
          <w:sz w:val="28"/>
          <w:szCs w:val="28"/>
        </w:rPr>
        <w:t>;</w:t>
      </w:r>
    </w:p>
    <w:p w:rsidR="00B44E11" w:rsidRPr="001316E2" w:rsidRDefault="00795550" w:rsidP="001316E2">
      <w:pPr>
        <w:numPr>
          <w:ilvl w:val="0"/>
          <w:numId w:val="2"/>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Семейный</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кодекс</w:t>
      </w:r>
      <w:proofErr w:type="spellEnd"/>
      <w:r w:rsidRPr="001316E2">
        <w:rPr>
          <w:rFonts w:hAnsi="Times New Roman" w:cs="Times New Roman"/>
          <w:color w:val="000000"/>
          <w:sz w:val="28"/>
          <w:szCs w:val="28"/>
        </w:rPr>
        <w:t>;</w:t>
      </w:r>
    </w:p>
    <w:p w:rsidR="00B44E11" w:rsidRPr="001316E2" w:rsidRDefault="00795550" w:rsidP="001316E2">
      <w:pPr>
        <w:numPr>
          <w:ilvl w:val="0"/>
          <w:numId w:val="2"/>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Федеральный закон от 29.12.2012 № 273-ФЗ «Об образовании в Российской Федерации» и принятые в соответствии с ним нормативные правовые акты;</w:t>
      </w:r>
    </w:p>
    <w:p w:rsidR="00B44E11" w:rsidRPr="001316E2" w:rsidRDefault="00795550" w:rsidP="001316E2">
      <w:pPr>
        <w:numPr>
          <w:ilvl w:val="0"/>
          <w:numId w:val="2"/>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социальное, пенсионное и страховое законодательство Российской Федерации;</w:t>
      </w:r>
    </w:p>
    <w:p w:rsidR="00B44E11" w:rsidRPr="001316E2" w:rsidRDefault="00795550" w:rsidP="001316E2">
      <w:pPr>
        <w:numPr>
          <w:ilvl w:val="0"/>
          <w:numId w:val="2"/>
        </w:numPr>
        <w:ind w:left="780" w:right="180"/>
        <w:jc w:val="both"/>
        <w:rPr>
          <w:rFonts w:hAnsi="Times New Roman" w:cs="Times New Roman"/>
          <w:color w:val="000000"/>
          <w:sz w:val="28"/>
          <w:szCs w:val="28"/>
          <w:lang w:val="ru-RU"/>
        </w:rPr>
      </w:pPr>
      <w:r w:rsidRPr="001316E2">
        <w:rPr>
          <w:rFonts w:hAnsi="Times New Roman" w:cs="Times New Roman"/>
          <w:color w:val="000000"/>
          <w:sz w:val="28"/>
          <w:szCs w:val="28"/>
          <w:lang w:val="ru-RU"/>
        </w:rPr>
        <w:t>законодательство в сфере безопасности, в том числе антитеррористической защищенности.</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2.2. Правовыми основаниями обработки персональных данных в </w:t>
      </w:r>
      <w:r w:rsidR="007A1BB2">
        <w:rPr>
          <w:rFonts w:hAnsi="Times New Roman" w:cs="Times New Roman"/>
          <w:color w:val="000000"/>
          <w:sz w:val="28"/>
          <w:szCs w:val="28"/>
          <w:lang w:val="ru-RU"/>
        </w:rPr>
        <w:t>Школе</w:t>
      </w:r>
      <w:r w:rsidRPr="001316E2">
        <w:rPr>
          <w:rFonts w:hAnsi="Times New Roman" w:cs="Times New Roman"/>
          <w:color w:val="000000"/>
          <w:sz w:val="28"/>
          <w:szCs w:val="28"/>
          <w:lang w:val="ru-RU"/>
        </w:rPr>
        <w:t xml:space="preserve"> также являются договоры с физическими лицами, заявления (согласия, </w:t>
      </w:r>
      <w:r w:rsidRPr="001316E2">
        <w:rPr>
          <w:rFonts w:hAnsi="Times New Roman" w:cs="Times New Roman"/>
          <w:color w:val="000000"/>
          <w:sz w:val="28"/>
          <w:szCs w:val="28"/>
          <w:lang w:val="ru-RU"/>
        </w:rPr>
        <w:lastRenderedPageBreak/>
        <w:t>доверенности) учащихся и родителей (законных представителей) несовершеннолетних учащихся, согласия на обработку персональных данных.</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b/>
          <w:bCs/>
          <w:color w:val="000000"/>
          <w:sz w:val="28"/>
          <w:szCs w:val="28"/>
          <w:lang w:val="ru-RU"/>
        </w:rPr>
        <w:t>3. Цели обработки персональных данных, их категории и перечень, категории субъектов, персональные данные которых обрабатываются, способы, сроки их обработки и хранения, порядок уничтожения персональных данных</w:t>
      </w:r>
    </w:p>
    <w:tbl>
      <w:tblPr>
        <w:tblW w:w="0" w:type="auto"/>
        <w:tblCellMar>
          <w:top w:w="15" w:type="dxa"/>
          <w:left w:w="15" w:type="dxa"/>
          <w:bottom w:w="15" w:type="dxa"/>
          <w:right w:w="15" w:type="dxa"/>
        </w:tblCellMar>
        <w:tblLook w:val="0600" w:firstRow="0" w:lastRow="0" w:firstColumn="0" w:lastColumn="0" w:noHBand="1" w:noVBand="1"/>
      </w:tblPr>
      <w:tblGrid>
        <w:gridCol w:w="1737"/>
        <w:gridCol w:w="3500"/>
        <w:gridCol w:w="915"/>
        <w:gridCol w:w="915"/>
        <w:gridCol w:w="2110"/>
      </w:tblGrid>
      <w:tr w:rsidR="00B44E11" w:rsidRPr="002F0F4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b/>
                <w:bCs/>
                <w:color w:val="000000"/>
                <w:sz w:val="28"/>
                <w:szCs w:val="28"/>
                <w:lang w:val="ru-RU"/>
              </w:rPr>
              <w:t>1. Цель обработки: организация образовательной деятельности по образовательным программам начального общего, основного общего и среднего общего образования, дополнительным общеобразовательным программам</w:t>
            </w:r>
          </w:p>
        </w:tc>
      </w:tr>
      <w:tr w:rsidR="00B44E11" w:rsidRPr="001316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Категории</w:t>
            </w:r>
            <w:proofErr w:type="spellEnd"/>
            <w:r w:rsidRPr="001316E2">
              <w:rPr>
                <w:sz w:val="28"/>
                <w:szCs w:val="28"/>
              </w:rPr>
              <w:br/>
            </w:r>
            <w:proofErr w:type="spellStart"/>
            <w:r w:rsidRPr="001316E2">
              <w:rPr>
                <w:rFonts w:hAnsi="Times New Roman" w:cs="Times New Roman"/>
                <w:color w:val="000000"/>
                <w:sz w:val="28"/>
                <w:szCs w:val="28"/>
              </w:rPr>
              <w:t>данных</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Персональные</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данные</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Специальные</w:t>
            </w:r>
            <w:proofErr w:type="spellEnd"/>
            <w:r w:rsidRPr="001316E2">
              <w:rPr>
                <w:sz w:val="28"/>
                <w:szCs w:val="28"/>
              </w:rPr>
              <w:br/>
            </w:r>
            <w:proofErr w:type="spellStart"/>
            <w:r w:rsidRPr="001316E2">
              <w:rPr>
                <w:rFonts w:hAnsi="Times New Roman" w:cs="Times New Roman"/>
                <w:color w:val="000000"/>
                <w:sz w:val="28"/>
                <w:szCs w:val="28"/>
              </w:rPr>
              <w:t>данные</w:t>
            </w:r>
            <w:proofErr w:type="spellEnd"/>
          </w:p>
        </w:tc>
      </w:tr>
      <w:tr w:rsidR="00B44E11" w:rsidRPr="001316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Перечень</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данных</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numPr>
                <w:ilvl w:val="0"/>
                <w:numId w:val="3"/>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фамилия</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имя</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отчество</w:t>
            </w:r>
            <w:proofErr w:type="spellEnd"/>
            <w:r w:rsidRPr="001316E2">
              <w:rPr>
                <w:rFonts w:hAnsi="Times New Roman" w:cs="Times New Roman"/>
                <w:color w:val="000000"/>
                <w:sz w:val="28"/>
                <w:szCs w:val="28"/>
              </w:rPr>
              <w:t>;</w:t>
            </w:r>
          </w:p>
          <w:p w:rsidR="00B44E11" w:rsidRPr="001316E2" w:rsidRDefault="00795550" w:rsidP="001316E2">
            <w:pPr>
              <w:numPr>
                <w:ilvl w:val="0"/>
                <w:numId w:val="3"/>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пол</w:t>
            </w:r>
            <w:proofErr w:type="spellEnd"/>
            <w:r w:rsidRPr="001316E2">
              <w:rPr>
                <w:rFonts w:hAnsi="Times New Roman" w:cs="Times New Roman"/>
                <w:color w:val="000000"/>
                <w:sz w:val="28"/>
                <w:szCs w:val="28"/>
              </w:rPr>
              <w:t>;</w:t>
            </w:r>
          </w:p>
          <w:p w:rsidR="00B44E11" w:rsidRPr="001316E2" w:rsidRDefault="00795550" w:rsidP="001316E2">
            <w:pPr>
              <w:numPr>
                <w:ilvl w:val="0"/>
                <w:numId w:val="3"/>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гражданство</w:t>
            </w:r>
            <w:proofErr w:type="spellEnd"/>
            <w:r w:rsidRPr="001316E2">
              <w:rPr>
                <w:rFonts w:hAnsi="Times New Roman" w:cs="Times New Roman"/>
                <w:color w:val="000000"/>
                <w:sz w:val="28"/>
                <w:szCs w:val="28"/>
              </w:rPr>
              <w:t>;</w:t>
            </w:r>
          </w:p>
          <w:p w:rsidR="00B44E11" w:rsidRPr="001316E2" w:rsidRDefault="00795550" w:rsidP="001316E2">
            <w:pPr>
              <w:numPr>
                <w:ilvl w:val="0"/>
                <w:numId w:val="3"/>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дата</w:t>
            </w:r>
            <w:proofErr w:type="spellEnd"/>
            <w:r w:rsidRPr="001316E2">
              <w:rPr>
                <w:rFonts w:hAnsi="Times New Roman" w:cs="Times New Roman"/>
                <w:color w:val="000000"/>
                <w:sz w:val="28"/>
                <w:szCs w:val="28"/>
              </w:rPr>
              <w:t xml:space="preserve"> и </w:t>
            </w:r>
            <w:proofErr w:type="spellStart"/>
            <w:r w:rsidRPr="001316E2">
              <w:rPr>
                <w:rFonts w:hAnsi="Times New Roman" w:cs="Times New Roman"/>
                <w:color w:val="000000"/>
                <w:sz w:val="28"/>
                <w:szCs w:val="28"/>
              </w:rPr>
              <w:t>место</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рождения</w:t>
            </w:r>
            <w:proofErr w:type="spellEnd"/>
            <w:r w:rsidRPr="001316E2">
              <w:rPr>
                <w:rFonts w:hAnsi="Times New Roman" w:cs="Times New Roman"/>
                <w:color w:val="000000"/>
                <w:sz w:val="28"/>
                <w:szCs w:val="28"/>
              </w:rPr>
              <w:t>;</w:t>
            </w:r>
          </w:p>
          <w:p w:rsidR="00B44E11" w:rsidRPr="001316E2" w:rsidRDefault="00795550" w:rsidP="001316E2">
            <w:pPr>
              <w:numPr>
                <w:ilvl w:val="0"/>
                <w:numId w:val="3"/>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изображение</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фотография</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видео</w:t>
            </w:r>
            <w:proofErr w:type="spellEnd"/>
            <w:r w:rsidRPr="001316E2">
              <w:rPr>
                <w:rFonts w:hAnsi="Times New Roman" w:cs="Times New Roman"/>
                <w:color w:val="000000"/>
                <w:sz w:val="28"/>
                <w:szCs w:val="28"/>
              </w:rPr>
              <w:t>);</w:t>
            </w:r>
          </w:p>
          <w:p w:rsidR="00B44E11" w:rsidRPr="001316E2" w:rsidRDefault="00795550" w:rsidP="001316E2">
            <w:pPr>
              <w:numPr>
                <w:ilvl w:val="0"/>
                <w:numId w:val="3"/>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паспортные</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данные</w:t>
            </w:r>
            <w:proofErr w:type="spellEnd"/>
            <w:r w:rsidRPr="001316E2">
              <w:rPr>
                <w:rFonts w:hAnsi="Times New Roman" w:cs="Times New Roman"/>
                <w:color w:val="000000"/>
                <w:sz w:val="28"/>
                <w:szCs w:val="28"/>
              </w:rPr>
              <w:t>;</w:t>
            </w:r>
          </w:p>
          <w:p w:rsidR="00B44E11" w:rsidRPr="001316E2" w:rsidRDefault="00795550" w:rsidP="001316E2">
            <w:pPr>
              <w:numPr>
                <w:ilvl w:val="0"/>
                <w:numId w:val="3"/>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адрес регистрации по месту жительства;</w:t>
            </w:r>
          </w:p>
          <w:p w:rsidR="00B44E11" w:rsidRPr="001316E2" w:rsidRDefault="00795550" w:rsidP="001316E2">
            <w:pPr>
              <w:numPr>
                <w:ilvl w:val="0"/>
                <w:numId w:val="3"/>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адрес</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фактического</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проживания</w:t>
            </w:r>
            <w:proofErr w:type="spellEnd"/>
            <w:r w:rsidRPr="001316E2">
              <w:rPr>
                <w:rFonts w:hAnsi="Times New Roman" w:cs="Times New Roman"/>
                <w:color w:val="000000"/>
                <w:sz w:val="28"/>
                <w:szCs w:val="28"/>
              </w:rPr>
              <w:t>;</w:t>
            </w:r>
          </w:p>
          <w:p w:rsidR="00B44E11" w:rsidRPr="001316E2" w:rsidRDefault="00795550" w:rsidP="001316E2">
            <w:pPr>
              <w:numPr>
                <w:ilvl w:val="0"/>
                <w:numId w:val="3"/>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контактные</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данные</w:t>
            </w:r>
            <w:proofErr w:type="spellEnd"/>
            <w:r w:rsidRPr="001316E2">
              <w:rPr>
                <w:rFonts w:hAnsi="Times New Roman" w:cs="Times New Roman"/>
                <w:color w:val="000000"/>
                <w:sz w:val="28"/>
                <w:szCs w:val="28"/>
              </w:rPr>
              <w:t>;</w:t>
            </w:r>
          </w:p>
          <w:p w:rsidR="00B44E11" w:rsidRPr="001316E2" w:rsidRDefault="00795550" w:rsidP="001316E2">
            <w:pPr>
              <w:numPr>
                <w:ilvl w:val="0"/>
                <w:numId w:val="3"/>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индивидуальный</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номер</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налогоплательщика</w:t>
            </w:r>
            <w:proofErr w:type="spellEnd"/>
            <w:r w:rsidRPr="001316E2">
              <w:rPr>
                <w:rFonts w:hAnsi="Times New Roman" w:cs="Times New Roman"/>
                <w:color w:val="000000"/>
                <w:sz w:val="28"/>
                <w:szCs w:val="28"/>
              </w:rPr>
              <w:t>;</w:t>
            </w:r>
          </w:p>
          <w:p w:rsidR="00B44E11" w:rsidRPr="001316E2" w:rsidRDefault="00795550" w:rsidP="001316E2">
            <w:pPr>
              <w:numPr>
                <w:ilvl w:val="0"/>
                <w:numId w:val="3"/>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страховой номер индивидуального лицевого счета (СНИЛС);</w:t>
            </w:r>
          </w:p>
          <w:p w:rsidR="00B44E11" w:rsidRPr="001316E2" w:rsidRDefault="00795550" w:rsidP="001316E2">
            <w:pPr>
              <w:numPr>
                <w:ilvl w:val="0"/>
                <w:numId w:val="3"/>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сведения об успеваемости обучающегося и другие сведения, образующиеся в процессе реализации образовательной программы;</w:t>
            </w:r>
          </w:p>
          <w:p w:rsidR="00B44E11" w:rsidRPr="001316E2" w:rsidRDefault="00795550" w:rsidP="001316E2">
            <w:pPr>
              <w:numPr>
                <w:ilvl w:val="0"/>
                <w:numId w:val="3"/>
              </w:numPr>
              <w:ind w:left="780" w:right="180"/>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иные персональные данные, предоставляемые физическими лицами, необходимые для заключения и исполнения договоров, исполнения </w:t>
            </w:r>
            <w:r w:rsidRPr="001316E2">
              <w:rPr>
                <w:rFonts w:hAnsi="Times New Roman" w:cs="Times New Roman"/>
                <w:color w:val="000000"/>
                <w:sz w:val="28"/>
                <w:szCs w:val="28"/>
                <w:lang w:val="ru-RU"/>
              </w:rPr>
              <w:lastRenderedPageBreak/>
              <w:t>норм законодательства в сфере образования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lastRenderedPageBreak/>
              <w:t>Сведения</w:t>
            </w:r>
            <w:proofErr w:type="spellEnd"/>
            <w:r w:rsidRPr="001316E2">
              <w:rPr>
                <w:rFonts w:hAnsi="Times New Roman" w:cs="Times New Roman"/>
                <w:color w:val="000000"/>
                <w:sz w:val="28"/>
                <w:szCs w:val="28"/>
              </w:rPr>
              <w:t xml:space="preserve"> о </w:t>
            </w:r>
            <w:proofErr w:type="spellStart"/>
            <w:r w:rsidRPr="001316E2">
              <w:rPr>
                <w:rFonts w:hAnsi="Times New Roman" w:cs="Times New Roman"/>
                <w:color w:val="000000"/>
                <w:sz w:val="28"/>
                <w:szCs w:val="28"/>
              </w:rPr>
              <w:t>состоянии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здоровья</w:t>
            </w:r>
            <w:proofErr w:type="spellEnd"/>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lastRenderedPageBreak/>
              <w:t>Категории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субъектов</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Обучающиеся, их родители (законные представители)</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Способы</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Автоматизированная обработка и без средств автоматизации, в том числе:</w:t>
            </w:r>
          </w:p>
          <w:p w:rsidR="00B44E11" w:rsidRPr="001316E2" w:rsidRDefault="00795550" w:rsidP="001316E2">
            <w:pPr>
              <w:numPr>
                <w:ilvl w:val="0"/>
                <w:numId w:val="4"/>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получение персональных данных в устной и письменной форме непосредственно от субъектов персональных данных;</w:t>
            </w:r>
          </w:p>
          <w:p w:rsidR="00B44E11" w:rsidRPr="001316E2" w:rsidRDefault="00795550" w:rsidP="00194372">
            <w:pPr>
              <w:numPr>
                <w:ilvl w:val="0"/>
                <w:numId w:val="4"/>
              </w:numPr>
              <w:ind w:left="780" w:right="180"/>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внесения персональных данных в журналы, реестры и информационные системы и документы </w:t>
            </w:r>
            <w:r w:rsidR="00194372">
              <w:rPr>
                <w:rFonts w:hAnsi="Times New Roman" w:cs="Times New Roman"/>
                <w:color w:val="000000"/>
                <w:sz w:val="28"/>
                <w:szCs w:val="28"/>
                <w:lang w:val="ru-RU"/>
              </w:rPr>
              <w:t>Гимназии.</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Сроки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В течение срока реализации образовательной программы</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Сроки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В течение срока, установленного номенклатурой дел в зависимости от типа документа, в котором содержатся персональные данные</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Порядок</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9437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В соответствии с Порядком уничтожения и обезличивания персональных данных </w:t>
            </w:r>
            <w:r w:rsidR="007A1BB2">
              <w:rPr>
                <w:rFonts w:hAnsi="Times New Roman" w:cs="Times New Roman"/>
                <w:color w:val="000000"/>
                <w:sz w:val="28"/>
                <w:szCs w:val="28"/>
                <w:lang w:val="ru-RU"/>
              </w:rPr>
              <w:t>Школы</w:t>
            </w:r>
            <w:r w:rsidRPr="001316E2">
              <w:rPr>
                <w:rFonts w:hAnsi="Times New Roman" w:cs="Times New Roman"/>
                <w:color w:val="000000"/>
                <w:sz w:val="28"/>
                <w:szCs w:val="28"/>
                <w:lang w:val="ru-RU"/>
              </w:rPr>
              <w:t xml:space="preserve"> в зависимости от типа носителя персональных данных</w:t>
            </w:r>
          </w:p>
        </w:tc>
      </w:tr>
      <w:tr w:rsidR="00B44E11" w:rsidRPr="002F0F4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b/>
                <w:bCs/>
                <w:color w:val="000000"/>
                <w:sz w:val="28"/>
                <w:szCs w:val="28"/>
                <w:lang w:val="ru-RU"/>
              </w:rPr>
              <w:t>2. Цель обработки: выполнения функций и полномочий работодателя в трудовых отношениях, в том числе обязанностей по охране труда</w:t>
            </w:r>
          </w:p>
        </w:tc>
      </w:tr>
      <w:tr w:rsidR="00B44E11" w:rsidRPr="001316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Категории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данных</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Персональные</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данные</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Специальные</w:t>
            </w:r>
            <w:proofErr w:type="spellEnd"/>
            <w:r w:rsidRPr="001316E2">
              <w:rPr>
                <w:sz w:val="28"/>
                <w:szCs w:val="28"/>
              </w:rPr>
              <w:br/>
            </w:r>
            <w:proofErr w:type="spellStart"/>
            <w:r w:rsidRPr="001316E2">
              <w:rPr>
                <w:rFonts w:hAnsi="Times New Roman" w:cs="Times New Roman"/>
                <w:color w:val="000000"/>
                <w:sz w:val="28"/>
                <w:szCs w:val="28"/>
              </w:rPr>
              <w:t>персональные</w:t>
            </w:r>
            <w:proofErr w:type="spellEnd"/>
            <w:r w:rsidRPr="001316E2">
              <w:rPr>
                <w:sz w:val="28"/>
                <w:szCs w:val="28"/>
              </w:rPr>
              <w:br/>
            </w:r>
            <w:proofErr w:type="spellStart"/>
            <w:r w:rsidRPr="001316E2">
              <w:rPr>
                <w:rFonts w:hAnsi="Times New Roman" w:cs="Times New Roman"/>
                <w:color w:val="000000"/>
                <w:sz w:val="28"/>
                <w:szCs w:val="28"/>
              </w:rPr>
              <w:t>данные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Биометрические</w:t>
            </w:r>
            <w:proofErr w:type="spellEnd"/>
            <w:r w:rsidRPr="001316E2">
              <w:rPr>
                <w:sz w:val="28"/>
                <w:szCs w:val="28"/>
              </w:rPr>
              <w:br/>
            </w:r>
            <w:proofErr w:type="spellStart"/>
            <w:r w:rsidRPr="001316E2">
              <w:rPr>
                <w:rFonts w:hAnsi="Times New Roman" w:cs="Times New Roman"/>
                <w:color w:val="000000"/>
                <w:sz w:val="28"/>
                <w:szCs w:val="28"/>
              </w:rPr>
              <w:t>персональные</w:t>
            </w:r>
            <w:proofErr w:type="spellEnd"/>
            <w:r w:rsidRPr="001316E2">
              <w:rPr>
                <w:sz w:val="28"/>
                <w:szCs w:val="28"/>
              </w:rPr>
              <w:br/>
            </w:r>
            <w:proofErr w:type="spellStart"/>
            <w:r w:rsidRPr="001316E2">
              <w:rPr>
                <w:rFonts w:hAnsi="Times New Roman" w:cs="Times New Roman"/>
                <w:color w:val="000000"/>
                <w:sz w:val="28"/>
                <w:szCs w:val="28"/>
              </w:rPr>
              <w:t>данные</w:t>
            </w:r>
            <w:proofErr w:type="spellEnd"/>
            <w:r w:rsidRPr="001316E2">
              <w:rPr>
                <w:rFonts w:hAnsi="Times New Roman" w:cs="Times New Roman"/>
                <w:color w:val="000000"/>
                <w:sz w:val="28"/>
                <w:szCs w:val="28"/>
              </w:rPr>
              <w:t> </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Перечень</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данных</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numPr>
                <w:ilvl w:val="0"/>
                <w:numId w:val="5"/>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фамилия</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имя</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отчество</w:t>
            </w:r>
            <w:proofErr w:type="spellEnd"/>
            <w:r w:rsidRPr="001316E2">
              <w:rPr>
                <w:rFonts w:hAnsi="Times New Roman" w:cs="Times New Roman"/>
                <w:color w:val="000000"/>
                <w:sz w:val="28"/>
                <w:szCs w:val="28"/>
              </w:rPr>
              <w:t>;</w:t>
            </w:r>
          </w:p>
          <w:p w:rsidR="00B44E11" w:rsidRPr="001316E2" w:rsidRDefault="00795550" w:rsidP="001316E2">
            <w:pPr>
              <w:numPr>
                <w:ilvl w:val="0"/>
                <w:numId w:val="5"/>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пол</w:t>
            </w:r>
            <w:proofErr w:type="spellEnd"/>
            <w:r w:rsidRPr="001316E2">
              <w:rPr>
                <w:rFonts w:hAnsi="Times New Roman" w:cs="Times New Roman"/>
                <w:color w:val="000000"/>
                <w:sz w:val="28"/>
                <w:szCs w:val="28"/>
              </w:rPr>
              <w:t>;</w:t>
            </w:r>
          </w:p>
          <w:p w:rsidR="00B44E11" w:rsidRPr="001316E2" w:rsidRDefault="00795550" w:rsidP="001316E2">
            <w:pPr>
              <w:numPr>
                <w:ilvl w:val="0"/>
                <w:numId w:val="5"/>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гражданство</w:t>
            </w:r>
            <w:proofErr w:type="spellEnd"/>
            <w:r w:rsidRPr="001316E2">
              <w:rPr>
                <w:rFonts w:hAnsi="Times New Roman" w:cs="Times New Roman"/>
                <w:color w:val="000000"/>
                <w:sz w:val="28"/>
                <w:szCs w:val="28"/>
              </w:rPr>
              <w:t>;</w:t>
            </w:r>
          </w:p>
          <w:p w:rsidR="00B44E11" w:rsidRPr="001316E2" w:rsidRDefault="00795550" w:rsidP="001316E2">
            <w:pPr>
              <w:numPr>
                <w:ilvl w:val="0"/>
                <w:numId w:val="5"/>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дата</w:t>
            </w:r>
            <w:proofErr w:type="spellEnd"/>
            <w:r w:rsidRPr="001316E2">
              <w:rPr>
                <w:rFonts w:hAnsi="Times New Roman" w:cs="Times New Roman"/>
                <w:color w:val="000000"/>
                <w:sz w:val="28"/>
                <w:szCs w:val="28"/>
              </w:rPr>
              <w:t xml:space="preserve"> и </w:t>
            </w:r>
            <w:proofErr w:type="spellStart"/>
            <w:r w:rsidRPr="001316E2">
              <w:rPr>
                <w:rFonts w:hAnsi="Times New Roman" w:cs="Times New Roman"/>
                <w:color w:val="000000"/>
                <w:sz w:val="28"/>
                <w:szCs w:val="28"/>
              </w:rPr>
              <w:t>место</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рождения</w:t>
            </w:r>
            <w:proofErr w:type="spellEnd"/>
            <w:r w:rsidRPr="001316E2">
              <w:rPr>
                <w:rFonts w:hAnsi="Times New Roman" w:cs="Times New Roman"/>
                <w:color w:val="000000"/>
                <w:sz w:val="28"/>
                <w:szCs w:val="28"/>
              </w:rPr>
              <w:t>;</w:t>
            </w:r>
          </w:p>
          <w:p w:rsidR="00B44E11" w:rsidRPr="001316E2" w:rsidRDefault="00795550" w:rsidP="001316E2">
            <w:pPr>
              <w:numPr>
                <w:ilvl w:val="0"/>
                <w:numId w:val="5"/>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изображение</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фотография</w:t>
            </w:r>
            <w:proofErr w:type="spellEnd"/>
            <w:r w:rsidRPr="001316E2">
              <w:rPr>
                <w:rFonts w:hAnsi="Times New Roman" w:cs="Times New Roman"/>
                <w:color w:val="000000"/>
                <w:sz w:val="28"/>
                <w:szCs w:val="28"/>
              </w:rPr>
              <w:t>);</w:t>
            </w:r>
          </w:p>
          <w:p w:rsidR="00B44E11" w:rsidRPr="001316E2" w:rsidRDefault="00795550" w:rsidP="001316E2">
            <w:pPr>
              <w:numPr>
                <w:ilvl w:val="0"/>
                <w:numId w:val="5"/>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паспортные</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данные</w:t>
            </w:r>
            <w:proofErr w:type="spellEnd"/>
            <w:r w:rsidRPr="001316E2">
              <w:rPr>
                <w:rFonts w:hAnsi="Times New Roman" w:cs="Times New Roman"/>
                <w:color w:val="000000"/>
                <w:sz w:val="28"/>
                <w:szCs w:val="28"/>
              </w:rPr>
              <w:t>;</w:t>
            </w:r>
          </w:p>
          <w:p w:rsidR="00B44E11" w:rsidRPr="001316E2" w:rsidRDefault="00795550" w:rsidP="001316E2">
            <w:pPr>
              <w:numPr>
                <w:ilvl w:val="0"/>
                <w:numId w:val="5"/>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адрес регистрации по месту жительства;</w:t>
            </w:r>
          </w:p>
          <w:p w:rsidR="00B44E11" w:rsidRPr="001316E2" w:rsidRDefault="00795550" w:rsidP="001316E2">
            <w:pPr>
              <w:numPr>
                <w:ilvl w:val="0"/>
                <w:numId w:val="5"/>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lastRenderedPageBreak/>
              <w:t>адрес</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фактического</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проживания</w:t>
            </w:r>
            <w:proofErr w:type="spellEnd"/>
            <w:r w:rsidRPr="001316E2">
              <w:rPr>
                <w:rFonts w:hAnsi="Times New Roman" w:cs="Times New Roman"/>
                <w:color w:val="000000"/>
                <w:sz w:val="28"/>
                <w:szCs w:val="28"/>
              </w:rPr>
              <w:t>;</w:t>
            </w:r>
          </w:p>
          <w:p w:rsidR="00B44E11" w:rsidRPr="001316E2" w:rsidRDefault="00795550" w:rsidP="001316E2">
            <w:pPr>
              <w:numPr>
                <w:ilvl w:val="0"/>
                <w:numId w:val="5"/>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контактные</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данные</w:t>
            </w:r>
            <w:proofErr w:type="spellEnd"/>
            <w:r w:rsidRPr="001316E2">
              <w:rPr>
                <w:rFonts w:hAnsi="Times New Roman" w:cs="Times New Roman"/>
                <w:color w:val="000000"/>
                <w:sz w:val="28"/>
                <w:szCs w:val="28"/>
              </w:rPr>
              <w:t>;</w:t>
            </w:r>
          </w:p>
          <w:p w:rsidR="00B44E11" w:rsidRPr="001316E2" w:rsidRDefault="00795550" w:rsidP="001316E2">
            <w:pPr>
              <w:numPr>
                <w:ilvl w:val="0"/>
                <w:numId w:val="5"/>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индивидуальный</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номер</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налогоплательщика</w:t>
            </w:r>
            <w:proofErr w:type="spellEnd"/>
            <w:r w:rsidRPr="001316E2">
              <w:rPr>
                <w:rFonts w:hAnsi="Times New Roman" w:cs="Times New Roman"/>
                <w:color w:val="000000"/>
                <w:sz w:val="28"/>
                <w:szCs w:val="28"/>
              </w:rPr>
              <w:t>;</w:t>
            </w:r>
          </w:p>
          <w:p w:rsidR="00B44E11" w:rsidRPr="001316E2" w:rsidRDefault="00795550" w:rsidP="001316E2">
            <w:pPr>
              <w:numPr>
                <w:ilvl w:val="0"/>
                <w:numId w:val="5"/>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страховой номер индивидуального лицевого счета (СНИЛС);</w:t>
            </w:r>
          </w:p>
          <w:p w:rsidR="00B44E11" w:rsidRPr="001316E2" w:rsidRDefault="00795550" w:rsidP="001316E2">
            <w:pPr>
              <w:numPr>
                <w:ilvl w:val="0"/>
                <w:numId w:val="5"/>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сведения об образовании, квалификации, профессиональной подготовке и повышении квалификации;</w:t>
            </w:r>
          </w:p>
          <w:p w:rsidR="00B44E11" w:rsidRPr="001316E2" w:rsidRDefault="00795550" w:rsidP="001316E2">
            <w:pPr>
              <w:numPr>
                <w:ilvl w:val="0"/>
                <w:numId w:val="5"/>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семейное положение, наличие детей, родственные связи;</w:t>
            </w:r>
          </w:p>
          <w:p w:rsidR="00B44E11" w:rsidRPr="001316E2" w:rsidRDefault="00795550" w:rsidP="001316E2">
            <w:pPr>
              <w:numPr>
                <w:ilvl w:val="0"/>
                <w:numId w:val="5"/>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сведения о трудовой деятельности, в том числе наличие поощрений, награждений и (или) дисциплинарных взысканий;</w:t>
            </w:r>
          </w:p>
          <w:p w:rsidR="00B44E11" w:rsidRPr="001316E2" w:rsidRDefault="00795550" w:rsidP="001316E2">
            <w:pPr>
              <w:numPr>
                <w:ilvl w:val="0"/>
                <w:numId w:val="5"/>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данные</w:t>
            </w:r>
            <w:proofErr w:type="spellEnd"/>
            <w:r w:rsidRPr="001316E2">
              <w:rPr>
                <w:rFonts w:hAnsi="Times New Roman" w:cs="Times New Roman"/>
                <w:color w:val="000000"/>
                <w:sz w:val="28"/>
                <w:szCs w:val="28"/>
              </w:rPr>
              <w:t xml:space="preserve"> о </w:t>
            </w:r>
            <w:proofErr w:type="spellStart"/>
            <w:r w:rsidRPr="001316E2">
              <w:rPr>
                <w:rFonts w:hAnsi="Times New Roman" w:cs="Times New Roman"/>
                <w:color w:val="000000"/>
                <w:sz w:val="28"/>
                <w:szCs w:val="28"/>
              </w:rPr>
              <w:t>регистрации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брака</w:t>
            </w:r>
            <w:proofErr w:type="spellEnd"/>
            <w:r w:rsidRPr="001316E2">
              <w:rPr>
                <w:rFonts w:hAnsi="Times New Roman" w:cs="Times New Roman"/>
                <w:color w:val="000000"/>
                <w:sz w:val="28"/>
                <w:szCs w:val="28"/>
              </w:rPr>
              <w:t>;</w:t>
            </w:r>
          </w:p>
          <w:p w:rsidR="00B44E11" w:rsidRPr="001316E2" w:rsidRDefault="00795550" w:rsidP="001316E2">
            <w:pPr>
              <w:numPr>
                <w:ilvl w:val="0"/>
                <w:numId w:val="5"/>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сведения</w:t>
            </w:r>
            <w:proofErr w:type="spellEnd"/>
            <w:r w:rsidRPr="001316E2">
              <w:rPr>
                <w:rFonts w:hAnsi="Times New Roman" w:cs="Times New Roman"/>
                <w:color w:val="000000"/>
                <w:sz w:val="28"/>
                <w:szCs w:val="28"/>
              </w:rPr>
              <w:t xml:space="preserve"> о </w:t>
            </w:r>
            <w:proofErr w:type="spellStart"/>
            <w:r w:rsidRPr="001316E2">
              <w:rPr>
                <w:rFonts w:hAnsi="Times New Roman" w:cs="Times New Roman"/>
                <w:color w:val="000000"/>
                <w:sz w:val="28"/>
                <w:szCs w:val="28"/>
              </w:rPr>
              <w:t>воинском</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учете</w:t>
            </w:r>
            <w:proofErr w:type="spellEnd"/>
            <w:r w:rsidRPr="001316E2">
              <w:rPr>
                <w:rFonts w:hAnsi="Times New Roman" w:cs="Times New Roman"/>
                <w:color w:val="000000"/>
                <w:sz w:val="28"/>
                <w:szCs w:val="28"/>
              </w:rPr>
              <w:t>;</w:t>
            </w:r>
          </w:p>
          <w:p w:rsidR="00B44E11" w:rsidRPr="001316E2" w:rsidRDefault="00795550" w:rsidP="001316E2">
            <w:pPr>
              <w:numPr>
                <w:ilvl w:val="0"/>
                <w:numId w:val="5"/>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сведения</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об</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инвалидности</w:t>
            </w:r>
            <w:proofErr w:type="spellEnd"/>
            <w:r w:rsidRPr="001316E2">
              <w:rPr>
                <w:rFonts w:hAnsi="Times New Roman" w:cs="Times New Roman"/>
                <w:color w:val="000000"/>
                <w:sz w:val="28"/>
                <w:szCs w:val="28"/>
              </w:rPr>
              <w:t>;</w:t>
            </w:r>
          </w:p>
          <w:p w:rsidR="00B44E11" w:rsidRPr="001316E2" w:rsidRDefault="00795550" w:rsidP="001316E2">
            <w:pPr>
              <w:numPr>
                <w:ilvl w:val="0"/>
                <w:numId w:val="5"/>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сведения</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об</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удержании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алиментов</w:t>
            </w:r>
            <w:proofErr w:type="spellEnd"/>
            <w:r w:rsidRPr="001316E2">
              <w:rPr>
                <w:rFonts w:hAnsi="Times New Roman" w:cs="Times New Roman"/>
                <w:color w:val="000000"/>
                <w:sz w:val="28"/>
                <w:szCs w:val="28"/>
              </w:rPr>
              <w:t>;</w:t>
            </w:r>
          </w:p>
          <w:p w:rsidR="00B44E11" w:rsidRPr="001316E2" w:rsidRDefault="00795550" w:rsidP="001316E2">
            <w:pPr>
              <w:numPr>
                <w:ilvl w:val="0"/>
                <w:numId w:val="5"/>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сведения о доходе с предыдущего места работы;</w:t>
            </w:r>
          </w:p>
          <w:p w:rsidR="00B44E11" w:rsidRPr="001316E2" w:rsidRDefault="00795550" w:rsidP="001316E2">
            <w:pPr>
              <w:numPr>
                <w:ilvl w:val="0"/>
                <w:numId w:val="5"/>
              </w:numPr>
              <w:ind w:left="780" w:right="180"/>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иные персональные данные, </w:t>
            </w:r>
            <w:r w:rsidRPr="001316E2">
              <w:rPr>
                <w:rFonts w:hAnsi="Times New Roman" w:cs="Times New Roman"/>
                <w:color w:val="000000"/>
                <w:sz w:val="28"/>
                <w:szCs w:val="28"/>
                <w:lang w:val="ru-RU"/>
              </w:rPr>
              <w:lastRenderedPageBreak/>
              <w:t>предоставляемые работниками в соответствии с требованиями трудового законодательства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lastRenderedPageBreak/>
              <w:t>Сведения</w:t>
            </w:r>
            <w:proofErr w:type="spellEnd"/>
            <w:r w:rsidRPr="001316E2">
              <w:rPr>
                <w:rFonts w:hAnsi="Times New Roman" w:cs="Times New Roman"/>
                <w:color w:val="000000"/>
                <w:sz w:val="28"/>
                <w:szCs w:val="28"/>
              </w:rPr>
              <w:t xml:space="preserve"> о </w:t>
            </w:r>
            <w:proofErr w:type="spellStart"/>
            <w:r w:rsidRPr="001316E2">
              <w:rPr>
                <w:rFonts w:hAnsi="Times New Roman" w:cs="Times New Roman"/>
                <w:color w:val="000000"/>
                <w:sz w:val="28"/>
                <w:szCs w:val="28"/>
              </w:rPr>
              <w:t>состоянии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здоровья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Изображение на фото и видеозаписи, полученных с камер наблюдения</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lastRenderedPageBreak/>
              <w:t>Категории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субъектов</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Работники, кандидаты на работу (соискатели)</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Способы</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Автоматизированная обработка и без средств автоматизации, в том числе:</w:t>
            </w:r>
          </w:p>
          <w:p w:rsidR="00B44E11" w:rsidRPr="001316E2" w:rsidRDefault="00795550" w:rsidP="001316E2">
            <w:pPr>
              <w:numPr>
                <w:ilvl w:val="0"/>
                <w:numId w:val="6"/>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получение персональных данных в устной и письменной форме непосредственно от субъектов персональных данных;</w:t>
            </w:r>
          </w:p>
          <w:p w:rsidR="00B44E11" w:rsidRPr="001316E2" w:rsidRDefault="00795550" w:rsidP="007A1BB2">
            <w:pPr>
              <w:numPr>
                <w:ilvl w:val="0"/>
                <w:numId w:val="6"/>
              </w:numPr>
              <w:ind w:left="780" w:right="180"/>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внесения персональных данных в журналы, реестры и информационные системы и документы </w:t>
            </w:r>
            <w:r w:rsidR="007A1BB2">
              <w:rPr>
                <w:rFonts w:hAnsi="Times New Roman" w:cs="Times New Roman"/>
                <w:color w:val="000000"/>
                <w:sz w:val="28"/>
                <w:szCs w:val="28"/>
                <w:lang w:val="ru-RU"/>
              </w:rPr>
              <w:t>Школы</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Сроки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В течение срока действия трудового договора. Для кандидатов – в течение срока, необходимого для рассмотрения кандидатуры и заключения трудового договора</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Сроки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Порядок</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7A1BB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В соответствии с Порядком уничтожения и обезличивания персональных данных </w:t>
            </w:r>
            <w:r w:rsidR="007A1BB2">
              <w:rPr>
                <w:rFonts w:hAnsi="Times New Roman" w:cs="Times New Roman"/>
                <w:color w:val="000000"/>
                <w:sz w:val="28"/>
                <w:szCs w:val="28"/>
                <w:lang w:val="ru-RU"/>
              </w:rPr>
              <w:t>Школы</w:t>
            </w:r>
            <w:r w:rsidRPr="001316E2">
              <w:rPr>
                <w:rFonts w:hAnsi="Times New Roman" w:cs="Times New Roman"/>
                <w:color w:val="000000"/>
                <w:sz w:val="28"/>
                <w:szCs w:val="28"/>
                <w:lang w:val="ru-RU"/>
              </w:rPr>
              <w:t xml:space="preserve"> в зависимости от типа носителя персональных данных</w:t>
            </w:r>
          </w:p>
        </w:tc>
      </w:tr>
      <w:tr w:rsidR="00B44E11" w:rsidRPr="002F0F4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b/>
                <w:bCs/>
                <w:color w:val="000000"/>
                <w:sz w:val="28"/>
                <w:szCs w:val="28"/>
                <w:lang w:val="ru-RU"/>
              </w:rPr>
              <w:t>3. Цель обработки: реализация гражданско-правовых договоров, стороной, выгодоприобретателем или получателем которых является Школа</w:t>
            </w:r>
          </w:p>
        </w:tc>
      </w:tr>
      <w:tr w:rsidR="00B44E11" w:rsidRPr="001316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Категории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данных</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Персональные</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данные</w:t>
            </w:r>
            <w:proofErr w:type="spellEnd"/>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Перечень</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данных</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numPr>
                <w:ilvl w:val="0"/>
                <w:numId w:val="7"/>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фамилия</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имя</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отчество</w:t>
            </w:r>
            <w:proofErr w:type="spellEnd"/>
            <w:r w:rsidRPr="001316E2">
              <w:rPr>
                <w:rFonts w:hAnsi="Times New Roman" w:cs="Times New Roman"/>
                <w:color w:val="000000"/>
                <w:sz w:val="28"/>
                <w:szCs w:val="28"/>
              </w:rPr>
              <w:t>;</w:t>
            </w:r>
          </w:p>
          <w:p w:rsidR="00B44E11" w:rsidRPr="001316E2" w:rsidRDefault="00795550" w:rsidP="001316E2">
            <w:pPr>
              <w:numPr>
                <w:ilvl w:val="0"/>
                <w:numId w:val="7"/>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паспортные</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данные</w:t>
            </w:r>
            <w:proofErr w:type="spellEnd"/>
            <w:r w:rsidRPr="001316E2">
              <w:rPr>
                <w:rFonts w:hAnsi="Times New Roman" w:cs="Times New Roman"/>
                <w:color w:val="000000"/>
                <w:sz w:val="28"/>
                <w:szCs w:val="28"/>
              </w:rPr>
              <w:t>;</w:t>
            </w:r>
          </w:p>
          <w:p w:rsidR="00B44E11" w:rsidRPr="001316E2" w:rsidRDefault="00795550" w:rsidP="001316E2">
            <w:pPr>
              <w:numPr>
                <w:ilvl w:val="0"/>
                <w:numId w:val="7"/>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адрес регистрации и (или) фактического проживания;</w:t>
            </w:r>
          </w:p>
          <w:p w:rsidR="00B44E11" w:rsidRPr="001316E2" w:rsidRDefault="00795550" w:rsidP="001316E2">
            <w:pPr>
              <w:numPr>
                <w:ilvl w:val="0"/>
                <w:numId w:val="7"/>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контактные</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данные</w:t>
            </w:r>
            <w:proofErr w:type="spellEnd"/>
            <w:r w:rsidRPr="001316E2">
              <w:rPr>
                <w:rFonts w:hAnsi="Times New Roman" w:cs="Times New Roman"/>
                <w:color w:val="000000"/>
                <w:sz w:val="28"/>
                <w:szCs w:val="28"/>
              </w:rPr>
              <w:t>;</w:t>
            </w:r>
          </w:p>
          <w:p w:rsidR="00B44E11" w:rsidRPr="001316E2" w:rsidRDefault="00795550" w:rsidP="001316E2">
            <w:pPr>
              <w:numPr>
                <w:ilvl w:val="0"/>
                <w:numId w:val="7"/>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индивидуальный</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номер</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налогоплательщика</w:t>
            </w:r>
            <w:proofErr w:type="spellEnd"/>
            <w:r w:rsidRPr="001316E2">
              <w:rPr>
                <w:rFonts w:hAnsi="Times New Roman" w:cs="Times New Roman"/>
                <w:color w:val="000000"/>
                <w:sz w:val="28"/>
                <w:szCs w:val="28"/>
              </w:rPr>
              <w:t>;</w:t>
            </w:r>
          </w:p>
          <w:p w:rsidR="00B44E11" w:rsidRPr="001316E2" w:rsidRDefault="00795550" w:rsidP="001316E2">
            <w:pPr>
              <w:numPr>
                <w:ilvl w:val="0"/>
                <w:numId w:val="7"/>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номер</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расчетного</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счета</w:t>
            </w:r>
            <w:proofErr w:type="spellEnd"/>
            <w:r w:rsidRPr="001316E2">
              <w:rPr>
                <w:rFonts w:hAnsi="Times New Roman" w:cs="Times New Roman"/>
                <w:color w:val="000000"/>
                <w:sz w:val="28"/>
                <w:szCs w:val="28"/>
              </w:rPr>
              <w:t>;</w:t>
            </w:r>
          </w:p>
          <w:p w:rsidR="00B44E11" w:rsidRPr="001316E2" w:rsidRDefault="00795550" w:rsidP="001316E2">
            <w:pPr>
              <w:numPr>
                <w:ilvl w:val="0"/>
                <w:numId w:val="7"/>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lastRenderedPageBreak/>
              <w:t>номер</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банковской</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карты</w:t>
            </w:r>
            <w:proofErr w:type="spellEnd"/>
            <w:r w:rsidRPr="001316E2">
              <w:rPr>
                <w:rFonts w:hAnsi="Times New Roman" w:cs="Times New Roman"/>
                <w:color w:val="000000"/>
                <w:sz w:val="28"/>
                <w:szCs w:val="28"/>
              </w:rPr>
              <w:t>;</w:t>
            </w:r>
          </w:p>
          <w:p w:rsidR="00B44E11" w:rsidRPr="001316E2" w:rsidRDefault="00795550" w:rsidP="001316E2">
            <w:pPr>
              <w:numPr>
                <w:ilvl w:val="0"/>
                <w:numId w:val="7"/>
              </w:numPr>
              <w:ind w:left="780" w:right="180"/>
              <w:jc w:val="both"/>
              <w:rPr>
                <w:rFonts w:hAnsi="Times New Roman" w:cs="Times New Roman"/>
                <w:color w:val="000000"/>
                <w:sz w:val="28"/>
                <w:szCs w:val="28"/>
                <w:lang w:val="ru-RU"/>
              </w:rPr>
            </w:pPr>
            <w:r w:rsidRPr="001316E2">
              <w:rPr>
                <w:rFonts w:hAnsi="Times New Roman" w:cs="Times New Roman"/>
                <w:color w:val="000000"/>
                <w:sz w:val="28"/>
                <w:szCs w:val="28"/>
                <w:lang w:val="ru-RU"/>
              </w:rPr>
              <w:t>иные персональные данные, предоставляемые физическими лицами, необходимые для заключения и исполнения договоров</w:t>
            </w:r>
          </w:p>
        </w:tc>
      </w:tr>
      <w:tr w:rsidR="00B44E11" w:rsidRPr="001316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lastRenderedPageBreak/>
              <w:t>Категории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субъектов</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Контрагенты</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партнеры</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стороны</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договора</w:t>
            </w:r>
            <w:proofErr w:type="spellEnd"/>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Способы</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Автоматизированная обработка и без средств автоматизации, в том числе:</w:t>
            </w:r>
          </w:p>
          <w:p w:rsidR="00B44E11" w:rsidRPr="001316E2" w:rsidRDefault="00795550" w:rsidP="001316E2">
            <w:pPr>
              <w:numPr>
                <w:ilvl w:val="0"/>
                <w:numId w:val="8"/>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получение персональных данных в устной и письменной форме непосредственно от субъектов персональных данных;</w:t>
            </w:r>
          </w:p>
          <w:p w:rsidR="00B44E11" w:rsidRPr="001316E2" w:rsidRDefault="00795550" w:rsidP="007A1BB2">
            <w:pPr>
              <w:numPr>
                <w:ilvl w:val="0"/>
                <w:numId w:val="8"/>
              </w:numPr>
              <w:ind w:left="780" w:right="180"/>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внесения персональных данных в журналы, реестры и информационные системы и документы </w:t>
            </w:r>
            <w:r w:rsidR="007A1BB2">
              <w:rPr>
                <w:rFonts w:hAnsi="Times New Roman" w:cs="Times New Roman"/>
                <w:color w:val="000000"/>
                <w:sz w:val="28"/>
                <w:szCs w:val="28"/>
                <w:lang w:val="ru-RU"/>
              </w:rPr>
              <w:t>Школы</w:t>
            </w:r>
            <w:r w:rsidR="00194372">
              <w:rPr>
                <w:rFonts w:hAnsi="Times New Roman" w:cs="Times New Roman"/>
                <w:color w:val="000000"/>
                <w:sz w:val="28"/>
                <w:szCs w:val="28"/>
                <w:lang w:val="ru-RU"/>
              </w:rPr>
              <w:t>.</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Сроки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В течение срока, необходимого для исполнения заключенного договора</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Сроки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В течение срока, установленного номенклатурой дел в зависимости от типа документа, в котором содержатся персональные данные</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Порядок</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9437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В соответствии с Порядком уничтожения и обезличивания персональных данных </w:t>
            </w:r>
            <w:r w:rsidR="007A1BB2">
              <w:rPr>
                <w:rFonts w:hAnsi="Times New Roman" w:cs="Times New Roman"/>
                <w:color w:val="000000"/>
                <w:sz w:val="28"/>
                <w:szCs w:val="28"/>
                <w:lang w:val="ru-RU"/>
              </w:rPr>
              <w:t>Школы</w:t>
            </w:r>
            <w:r w:rsidRPr="001316E2">
              <w:rPr>
                <w:rFonts w:hAnsi="Times New Roman" w:cs="Times New Roman"/>
                <w:color w:val="000000"/>
                <w:sz w:val="28"/>
                <w:szCs w:val="28"/>
                <w:lang w:val="ru-RU"/>
              </w:rPr>
              <w:t xml:space="preserve"> в зависимости от типа носителя персональных данных</w:t>
            </w:r>
          </w:p>
        </w:tc>
      </w:tr>
      <w:tr w:rsidR="00B44E11" w:rsidRPr="001316E2">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r w:rsidRPr="001316E2">
              <w:rPr>
                <w:rFonts w:hAnsi="Times New Roman" w:cs="Times New Roman"/>
                <w:b/>
                <w:bCs/>
                <w:color w:val="000000"/>
                <w:sz w:val="28"/>
                <w:szCs w:val="28"/>
              </w:rPr>
              <w:t xml:space="preserve">4. </w:t>
            </w:r>
            <w:proofErr w:type="spellStart"/>
            <w:r w:rsidRPr="001316E2">
              <w:rPr>
                <w:rFonts w:hAnsi="Times New Roman" w:cs="Times New Roman"/>
                <w:b/>
                <w:bCs/>
                <w:color w:val="000000"/>
                <w:sz w:val="28"/>
                <w:szCs w:val="28"/>
              </w:rPr>
              <w:t>Цель</w:t>
            </w:r>
            <w:proofErr w:type="spellEnd"/>
            <w:r w:rsidRPr="001316E2">
              <w:rPr>
                <w:rFonts w:hAnsi="Times New Roman" w:cs="Times New Roman"/>
                <w:b/>
                <w:bCs/>
                <w:color w:val="000000"/>
                <w:sz w:val="28"/>
                <w:szCs w:val="28"/>
              </w:rPr>
              <w:t xml:space="preserve"> </w:t>
            </w:r>
            <w:proofErr w:type="spellStart"/>
            <w:r w:rsidRPr="001316E2">
              <w:rPr>
                <w:rFonts w:hAnsi="Times New Roman" w:cs="Times New Roman"/>
                <w:b/>
                <w:bCs/>
                <w:color w:val="000000"/>
                <w:sz w:val="28"/>
                <w:szCs w:val="28"/>
              </w:rPr>
              <w:t>обработки</w:t>
            </w:r>
            <w:proofErr w:type="spellEnd"/>
            <w:r w:rsidRPr="001316E2">
              <w:rPr>
                <w:rFonts w:hAnsi="Times New Roman" w:cs="Times New Roman"/>
                <w:b/>
                <w:bCs/>
                <w:color w:val="000000"/>
                <w:sz w:val="28"/>
                <w:szCs w:val="28"/>
              </w:rPr>
              <w:t xml:space="preserve">: </w:t>
            </w:r>
            <w:proofErr w:type="spellStart"/>
            <w:r w:rsidRPr="001316E2">
              <w:rPr>
                <w:rFonts w:hAnsi="Times New Roman" w:cs="Times New Roman"/>
                <w:b/>
                <w:bCs/>
                <w:color w:val="000000"/>
                <w:sz w:val="28"/>
                <w:szCs w:val="28"/>
              </w:rPr>
              <w:t>обеспечение</w:t>
            </w:r>
            <w:proofErr w:type="spellEnd"/>
            <w:r w:rsidRPr="001316E2">
              <w:rPr>
                <w:rFonts w:hAnsi="Times New Roman" w:cs="Times New Roman"/>
                <w:b/>
                <w:bCs/>
                <w:color w:val="000000"/>
                <w:sz w:val="28"/>
                <w:szCs w:val="28"/>
              </w:rPr>
              <w:t xml:space="preserve"> </w:t>
            </w:r>
            <w:proofErr w:type="spellStart"/>
            <w:r w:rsidRPr="001316E2">
              <w:rPr>
                <w:rFonts w:hAnsi="Times New Roman" w:cs="Times New Roman"/>
                <w:b/>
                <w:bCs/>
                <w:color w:val="000000"/>
                <w:sz w:val="28"/>
                <w:szCs w:val="28"/>
              </w:rPr>
              <w:t>безопасности</w:t>
            </w:r>
            <w:proofErr w:type="spellEnd"/>
          </w:p>
        </w:tc>
      </w:tr>
      <w:tr w:rsidR="00B44E11" w:rsidRPr="001316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Категории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данных</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Персональные</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данные</w:t>
            </w:r>
            <w:proofErr w:type="spellEnd"/>
          </w:p>
        </w:tc>
      </w:tr>
      <w:tr w:rsidR="00B44E11" w:rsidRPr="001316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Перечень</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данных</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numPr>
                <w:ilvl w:val="0"/>
                <w:numId w:val="9"/>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фамилия</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имя</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отчество</w:t>
            </w:r>
            <w:proofErr w:type="spellEnd"/>
            <w:r w:rsidRPr="001316E2">
              <w:rPr>
                <w:rFonts w:hAnsi="Times New Roman" w:cs="Times New Roman"/>
                <w:color w:val="000000"/>
                <w:sz w:val="28"/>
                <w:szCs w:val="28"/>
              </w:rPr>
              <w:t>;</w:t>
            </w:r>
          </w:p>
          <w:p w:rsidR="00B44E11" w:rsidRPr="001316E2" w:rsidRDefault="00795550" w:rsidP="001316E2">
            <w:pPr>
              <w:numPr>
                <w:ilvl w:val="0"/>
                <w:numId w:val="9"/>
              </w:numPr>
              <w:ind w:left="780" w:right="180"/>
              <w:contextualSpacing/>
              <w:jc w:val="both"/>
              <w:rPr>
                <w:rFonts w:hAnsi="Times New Roman" w:cs="Times New Roman"/>
                <w:color w:val="000000"/>
                <w:sz w:val="28"/>
                <w:szCs w:val="28"/>
              </w:rPr>
            </w:pPr>
            <w:proofErr w:type="spellStart"/>
            <w:r w:rsidRPr="001316E2">
              <w:rPr>
                <w:rFonts w:hAnsi="Times New Roman" w:cs="Times New Roman"/>
                <w:color w:val="000000"/>
                <w:sz w:val="28"/>
                <w:szCs w:val="28"/>
              </w:rPr>
              <w:t>паспортные</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данные</w:t>
            </w:r>
            <w:proofErr w:type="spellEnd"/>
            <w:r w:rsidRPr="001316E2">
              <w:rPr>
                <w:rFonts w:hAnsi="Times New Roman" w:cs="Times New Roman"/>
                <w:color w:val="000000"/>
                <w:sz w:val="28"/>
                <w:szCs w:val="28"/>
              </w:rPr>
              <w:t>;</w:t>
            </w:r>
          </w:p>
          <w:p w:rsidR="00B44E11" w:rsidRPr="001316E2" w:rsidRDefault="00795550" w:rsidP="001316E2">
            <w:pPr>
              <w:numPr>
                <w:ilvl w:val="0"/>
                <w:numId w:val="9"/>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адрес регистрации и (или) фактического проживания;</w:t>
            </w:r>
          </w:p>
          <w:p w:rsidR="00B44E11" w:rsidRPr="001316E2" w:rsidRDefault="00795550" w:rsidP="001316E2">
            <w:pPr>
              <w:numPr>
                <w:ilvl w:val="0"/>
                <w:numId w:val="9"/>
              </w:numPr>
              <w:ind w:left="780" w:right="180"/>
              <w:jc w:val="both"/>
              <w:rPr>
                <w:rFonts w:hAnsi="Times New Roman" w:cs="Times New Roman"/>
                <w:color w:val="000000"/>
                <w:sz w:val="28"/>
                <w:szCs w:val="28"/>
              </w:rPr>
            </w:pPr>
            <w:proofErr w:type="spellStart"/>
            <w:r w:rsidRPr="001316E2">
              <w:rPr>
                <w:rFonts w:hAnsi="Times New Roman" w:cs="Times New Roman"/>
                <w:color w:val="000000"/>
                <w:sz w:val="28"/>
                <w:szCs w:val="28"/>
              </w:rPr>
              <w:t>контактные</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данные</w:t>
            </w:r>
            <w:proofErr w:type="spellEnd"/>
          </w:p>
        </w:tc>
      </w:tr>
      <w:tr w:rsidR="00B44E11" w:rsidRPr="001316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Категории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субъектов</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94372" w:rsidRDefault="00795550" w:rsidP="00194372">
            <w:pPr>
              <w:jc w:val="both"/>
              <w:rPr>
                <w:rFonts w:hAnsi="Times New Roman" w:cs="Times New Roman"/>
                <w:color w:val="000000"/>
                <w:sz w:val="28"/>
                <w:szCs w:val="28"/>
                <w:lang w:val="ru-RU"/>
              </w:rPr>
            </w:pPr>
            <w:proofErr w:type="spellStart"/>
            <w:r w:rsidRPr="001316E2">
              <w:rPr>
                <w:rFonts w:hAnsi="Times New Roman" w:cs="Times New Roman"/>
                <w:color w:val="000000"/>
                <w:sz w:val="28"/>
                <w:szCs w:val="28"/>
              </w:rPr>
              <w:t>Посетители</w:t>
            </w:r>
            <w:proofErr w:type="spellEnd"/>
            <w:r w:rsidRPr="001316E2">
              <w:rPr>
                <w:rFonts w:hAnsi="Times New Roman" w:cs="Times New Roman"/>
                <w:color w:val="000000"/>
                <w:sz w:val="28"/>
                <w:szCs w:val="28"/>
              </w:rPr>
              <w:t xml:space="preserve"> </w:t>
            </w:r>
            <w:r w:rsidR="007A1BB2">
              <w:rPr>
                <w:rFonts w:hAnsi="Times New Roman" w:cs="Times New Roman"/>
                <w:color w:val="000000"/>
                <w:sz w:val="28"/>
                <w:szCs w:val="28"/>
                <w:lang w:val="ru-RU"/>
              </w:rPr>
              <w:t>Школы</w:t>
            </w:r>
            <w:r w:rsidR="00194372">
              <w:rPr>
                <w:rFonts w:hAnsi="Times New Roman" w:cs="Times New Roman"/>
                <w:color w:val="000000"/>
                <w:sz w:val="28"/>
                <w:szCs w:val="28"/>
                <w:lang w:val="ru-RU"/>
              </w:rPr>
              <w:t>.</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Способы</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Автоматизированная обработка и без средств автоматизации, в том числе:</w:t>
            </w:r>
          </w:p>
          <w:p w:rsidR="00B44E11" w:rsidRPr="001316E2" w:rsidRDefault="00795550" w:rsidP="001316E2">
            <w:pPr>
              <w:numPr>
                <w:ilvl w:val="0"/>
                <w:numId w:val="10"/>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получение персональных данных в устной и письменной форме непосредственно от субъектов персональных данных;</w:t>
            </w:r>
          </w:p>
          <w:p w:rsidR="00B44E11" w:rsidRPr="001316E2" w:rsidRDefault="00795550" w:rsidP="00194372">
            <w:pPr>
              <w:numPr>
                <w:ilvl w:val="0"/>
                <w:numId w:val="10"/>
              </w:numPr>
              <w:ind w:left="780" w:right="180"/>
              <w:jc w:val="both"/>
              <w:rPr>
                <w:rFonts w:hAnsi="Times New Roman" w:cs="Times New Roman"/>
                <w:color w:val="000000"/>
                <w:sz w:val="28"/>
                <w:szCs w:val="28"/>
                <w:lang w:val="ru-RU"/>
              </w:rPr>
            </w:pPr>
            <w:r w:rsidRPr="001316E2">
              <w:rPr>
                <w:rFonts w:hAnsi="Times New Roman" w:cs="Times New Roman"/>
                <w:color w:val="000000"/>
                <w:sz w:val="28"/>
                <w:szCs w:val="28"/>
                <w:lang w:val="ru-RU"/>
              </w:rPr>
              <w:lastRenderedPageBreak/>
              <w:t xml:space="preserve">внесения персональных данных в журналы, реестры и информационные системы и документы </w:t>
            </w:r>
            <w:r w:rsidR="007A1BB2">
              <w:rPr>
                <w:rFonts w:hAnsi="Times New Roman" w:cs="Times New Roman"/>
                <w:color w:val="000000"/>
                <w:sz w:val="28"/>
                <w:szCs w:val="28"/>
                <w:lang w:val="ru-RU"/>
              </w:rPr>
              <w:t>Школы</w:t>
            </w:r>
            <w:r w:rsidR="00194372">
              <w:rPr>
                <w:rFonts w:hAnsi="Times New Roman" w:cs="Times New Roman"/>
                <w:color w:val="000000"/>
                <w:sz w:val="28"/>
                <w:szCs w:val="28"/>
                <w:lang w:val="ru-RU"/>
              </w:rPr>
              <w:t>.</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lastRenderedPageBreak/>
              <w:t>Сроки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9437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В течение периода нахождения посетителя на территории </w:t>
            </w:r>
            <w:r w:rsidR="007A1BB2">
              <w:rPr>
                <w:rFonts w:hAnsi="Times New Roman" w:cs="Times New Roman"/>
                <w:color w:val="000000"/>
                <w:sz w:val="28"/>
                <w:szCs w:val="28"/>
                <w:lang w:val="ru-RU"/>
              </w:rPr>
              <w:t>Школы</w:t>
            </w:r>
          </w:p>
        </w:tc>
      </w:tr>
      <w:tr w:rsidR="00B44E11" w:rsidRPr="002F0F4C">
        <w:trPr>
          <w:trHeight w:val="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Сроки</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В течение срока, установленного номенклатурой дел в зависимости от типа документа, в котором содержатся персональные данные, в том числе минимум 30 дней в отношении записей камер видеонаблюдения</w:t>
            </w:r>
          </w:p>
        </w:tc>
      </w:tr>
      <w:tr w:rsidR="00B44E11" w:rsidRPr="002F0F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316E2">
            <w:pPr>
              <w:jc w:val="both"/>
              <w:rPr>
                <w:rFonts w:hAnsi="Times New Roman" w:cs="Times New Roman"/>
                <w:color w:val="000000"/>
                <w:sz w:val="28"/>
                <w:szCs w:val="28"/>
              </w:rPr>
            </w:pPr>
            <w:proofErr w:type="spellStart"/>
            <w:r w:rsidRPr="001316E2">
              <w:rPr>
                <w:rFonts w:hAnsi="Times New Roman" w:cs="Times New Roman"/>
                <w:color w:val="000000"/>
                <w:sz w:val="28"/>
                <w:szCs w:val="28"/>
              </w:rPr>
              <w:t>Порядок</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E11" w:rsidRPr="001316E2" w:rsidRDefault="00795550" w:rsidP="0019437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В соответствии с Порядком уничтожения и обезличивания персональных данных </w:t>
            </w:r>
            <w:r w:rsidR="00717A25">
              <w:rPr>
                <w:rFonts w:hAnsi="Times New Roman" w:cs="Times New Roman"/>
                <w:color w:val="000000"/>
                <w:sz w:val="28"/>
                <w:szCs w:val="28"/>
                <w:lang w:val="ru-RU"/>
              </w:rPr>
              <w:t>Школы</w:t>
            </w:r>
            <w:r w:rsidRPr="001316E2">
              <w:rPr>
                <w:rFonts w:hAnsi="Times New Roman" w:cs="Times New Roman"/>
                <w:color w:val="000000"/>
                <w:sz w:val="28"/>
                <w:szCs w:val="28"/>
                <w:lang w:val="ru-RU"/>
              </w:rPr>
              <w:t xml:space="preserve"> в зависимости от типа носителя персональных данных</w:t>
            </w:r>
          </w:p>
        </w:tc>
      </w:tr>
    </w:tbl>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b/>
          <w:bCs/>
          <w:color w:val="000000"/>
          <w:sz w:val="28"/>
          <w:szCs w:val="28"/>
          <w:lang w:val="ru-RU"/>
        </w:rPr>
        <w:t>4. Условия обработки персональных данных</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4.1. </w:t>
      </w:r>
      <w:r w:rsidR="00717A25">
        <w:rPr>
          <w:rFonts w:hAnsi="Times New Roman" w:cs="Times New Roman"/>
          <w:color w:val="000000"/>
          <w:sz w:val="28"/>
          <w:szCs w:val="28"/>
          <w:lang w:val="ru-RU"/>
        </w:rPr>
        <w:t>Школа</w:t>
      </w:r>
      <w:r w:rsidRPr="001316E2">
        <w:rPr>
          <w:rFonts w:hAnsi="Times New Roman" w:cs="Times New Roman"/>
          <w:color w:val="000000"/>
          <w:sz w:val="28"/>
          <w:szCs w:val="28"/>
          <w:lang w:val="ru-RU"/>
        </w:rPr>
        <w:t xml:space="preserve">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в соответствии с законодательством о персональных данных и локальными нормативными актами </w:t>
      </w:r>
      <w:r w:rsidR="00717A25">
        <w:rPr>
          <w:rFonts w:hAnsi="Times New Roman" w:cs="Times New Roman"/>
          <w:color w:val="000000"/>
          <w:sz w:val="28"/>
          <w:szCs w:val="28"/>
          <w:lang w:val="ru-RU"/>
        </w:rPr>
        <w:t>Школы</w:t>
      </w:r>
      <w:r w:rsidRPr="001316E2">
        <w:rPr>
          <w:rFonts w:hAnsi="Times New Roman" w:cs="Times New Roman"/>
          <w:color w:val="000000"/>
          <w:sz w:val="28"/>
          <w:szCs w:val="28"/>
          <w:lang w:val="ru-RU"/>
        </w:rPr>
        <w:t>.</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4.2. Все персональные данные </w:t>
      </w:r>
      <w:r w:rsidR="00717A25">
        <w:rPr>
          <w:rFonts w:hAnsi="Times New Roman" w:cs="Times New Roman"/>
          <w:color w:val="000000"/>
          <w:sz w:val="28"/>
          <w:szCs w:val="28"/>
          <w:lang w:val="ru-RU"/>
        </w:rPr>
        <w:t>Школа</w:t>
      </w:r>
      <w:r w:rsidRPr="001316E2">
        <w:rPr>
          <w:rFonts w:hAnsi="Times New Roman" w:cs="Times New Roman"/>
          <w:color w:val="000000"/>
          <w:sz w:val="28"/>
          <w:szCs w:val="28"/>
          <w:lang w:val="ru-RU"/>
        </w:rPr>
        <w:t xml:space="preserve">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4.3. Получение о обработку персональных данных, разрешенных субъектом персональных данных для распространения, </w:t>
      </w:r>
      <w:r w:rsidR="00717A25">
        <w:rPr>
          <w:rFonts w:hAnsi="Times New Roman" w:cs="Times New Roman"/>
          <w:color w:val="000000"/>
          <w:sz w:val="28"/>
          <w:szCs w:val="28"/>
          <w:lang w:val="ru-RU"/>
        </w:rPr>
        <w:t>Школа</w:t>
      </w:r>
      <w:r w:rsidRPr="001316E2">
        <w:rPr>
          <w:rFonts w:hAnsi="Times New Roman" w:cs="Times New Roman"/>
          <w:color w:val="000000"/>
          <w:sz w:val="28"/>
          <w:szCs w:val="28"/>
          <w:lang w:val="ru-RU"/>
        </w:rPr>
        <w:t xml:space="preserve"> осуществляет с соблюдением запретов и условий, предусмотренных Законом.</w:t>
      </w:r>
    </w:p>
    <w:p w:rsidR="00B44E11" w:rsidRPr="00717A25" w:rsidRDefault="00795550" w:rsidP="001316E2">
      <w:pPr>
        <w:jc w:val="both"/>
        <w:rPr>
          <w:rFonts w:hAnsi="Times New Roman" w:cs="Times New Roman"/>
          <w:color w:val="000000"/>
          <w:sz w:val="28"/>
          <w:szCs w:val="28"/>
          <w:lang w:val="ru-RU"/>
        </w:rPr>
      </w:pPr>
      <w:r w:rsidRPr="00717A25">
        <w:rPr>
          <w:rFonts w:hAnsi="Times New Roman" w:cs="Times New Roman"/>
          <w:color w:val="000000"/>
          <w:sz w:val="28"/>
          <w:szCs w:val="28"/>
          <w:lang w:val="ru-RU"/>
        </w:rPr>
        <w:t xml:space="preserve">4.4. </w:t>
      </w:r>
      <w:r w:rsidR="00717A25">
        <w:rPr>
          <w:rFonts w:hAnsi="Times New Roman" w:cs="Times New Roman"/>
          <w:color w:val="000000"/>
          <w:sz w:val="28"/>
          <w:szCs w:val="28"/>
          <w:lang w:val="ru-RU"/>
        </w:rPr>
        <w:t>Школа</w:t>
      </w:r>
      <w:r w:rsidRPr="00717A25">
        <w:rPr>
          <w:rFonts w:hAnsi="Times New Roman" w:cs="Times New Roman"/>
          <w:color w:val="000000"/>
          <w:sz w:val="28"/>
          <w:szCs w:val="28"/>
          <w:lang w:val="ru-RU"/>
        </w:rPr>
        <w:t xml:space="preserve"> обрабатывает персональные данные:</w:t>
      </w:r>
    </w:p>
    <w:p w:rsidR="00B44E11" w:rsidRPr="00717A25" w:rsidRDefault="00795550" w:rsidP="001316E2">
      <w:pPr>
        <w:numPr>
          <w:ilvl w:val="0"/>
          <w:numId w:val="11"/>
        </w:numPr>
        <w:ind w:left="780" w:right="180"/>
        <w:contextualSpacing/>
        <w:jc w:val="both"/>
        <w:rPr>
          <w:rFonts w:hAnsi="Times New Roman" w:cs="Times New Roman"/>
          <w:sz w:val="28"/>
          <w:szCs w:val="28"/>
          <w:lang w:val="ru-RU"/>
        </w:rPr>
      </w:pPr>
      <w:r w:rsidRPr="00717A25">
        <w:rPr>
          <w:rFonts w:hAnsi="Times New Roman" w:cs="Times New Roman"/>
          <w:sz w:val="28"/>
          <w:szCs w:val="28"/>
          <w:lang w:val="ru-RU"/>
        </w:rPr>
        <w:t>без использования средств автоматизации;</w:t>
      </w:r>
    </w:p>
    <w:p w:rsidR="00B44E11" w:rsidRPr="00194372" w:rsidRDefault="00795550" w:rsidP="001316E2">
      <w:pPr>
        <w:numPr>
          <w:ilvl w:val="0"/>
          <w:numId w:val="11"/>
        </w:numPr>
        <w:ind w:left="780" w:right="180"/>
        <w:jc w:val="both"/>
        <w:rPr>
          <w:rFonts w:hAnsi="Times New Roman" w:cs="Times New Roman"/>
          <w:sz w:val="28"/>
          <w:szCs w:val="28"/>
          <w:lang w:val="ru-RU"/>
        </w:rPr>
      </w:pPr>
      <w:r w:rsidRPr="00194372">
        <w:rPr>
          <w:rFonts w:hAnsi="Times New Roman" w:cs="Times New Roman"/>
          <w:sz w:val="28"/>
          <w:szCs w:val="28"/>
          <w:lang w:val="ru-RU"/>
        </w:rPr>
        <w:t>с использованием средств автоматизации в программах и информационных системах: «1С: Зарплата и кадры», «1С: Библиотека», «Электронный дневник», «Проход и питание».</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Хранение персональных данных:</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4.5.1. </w:t>
      </w:r>
      <w:r w:rsidR="00717A25">
        <w:rPr>
          <w:rFonts w:hAnsi="Times New Roman" w:cs="Times New Roman"/>
          <w:color w:val="000000"/>
          <w:sz w:val="28"/>
          <w:szCs w:val="28"/>
          <w:lang w:val="ru-RU"/>
        </w:rPr>
        <w:t>Школа</w:t>
      </w:r>
      <w:r w:rsidRPr="001316E2">
        <w:rPr>
          <w:rFonts w:hAnsi="Times New Roman" w:cs="Times New Roman"/>
          <w:color w:val="000000"/>
          <w:sz w:val="28"/>
          <w:szCs w:val="28"/>
          <w:lang w:val="ru-RU"/>
        </w:rPr>
        <w:t xml:space="preserve">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lastRenderedPageBreak/>
        <w:t>4.5.2.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4.5.3. Персональные данные, обрабатываемые с использованием средств автоматизации, хранятся в таком порядке и на условиях, чтобы исключить неправомерный или случайный доступ к ним, уничтожение, изменение, блокирование, копирование, предоставление, распространение персональных данных, а также иные неправомерные действия в отношении персональных данных.</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4.6. Лица, ответственные за обработку персональных данных в </w:t>
      </w:r>
      <w:r w:rsidR="00717A25">
        <w:rPr>
          <w:rFonts w:hAnsi="Times New Roman" w:cs="Times New Roman"/>
          <w:color w:val="000000"/>
          <w:sz w:val="28"/>
          <w:szCs w:val="28"/>
          <w:lang w:val="ru-RU"/>
        </w:rPr>
        <w:t>Школе</w:t>
      </w:r>
      <w:r w:rsidRPr="001316E2">
        <w:rPr>
          <w:rFonts w:hAnsi="Times New Roman" w:cs="Times New Roman"/>
          <w:color w:val="000000"/>
          <w:sz w:val="28"/>
          <w:szCs w:val="28"/>
          <w:lang w:val="ru-RU"/>
        </w:rPr>
        <w:t>, прекращают их обрабатывать в следующих случаях:</w:t>
      </w:r>
    </w:p>
    <w:p w:rsidR="00B44E11" w:rsidRPr="001316E2" w:rsidRDefault="00795550" w:rsidP="001316E2">
      <w:pPr>
        <w:numPr>
          <w:ilvl w:val="0"/>
          <w:numId w:val="12"/>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достигнуты цели обработки персональных данных;</w:t>
      </w:r>
    </w:p>
    <w:p w:rsidR="00B44E11" w:rsidRPr="001316E2" w:rsidRDefault="00795550" w:rsidP="001316E2">
      <w:pPr>
        <w:numPr>
          <w:ilvl w:val="0"/>
          <w:numId w:val="12"/>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истек срок действия согласия на обработку персональных данных;</w:t>
      </w:r>
    </w:p>
    <w:p w:rsidR="00B44E11" w:rsidRPr="001316E2" w:rsidRDefault="00795550" w:rsidP="001316E2">
      <w:pPr>
        <w:numPr>
          <w:ilvl w:val="0"/>
          <w:numId w:val="12"/>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отозвано согласие на обработку персональных данных;</w:t>
      </w:r>
    </w:p>
    <w:p w:rsidR="00B44E11" w:rsidRPr="001316E2" w:rsidRDefault="00795550" w:rsidP="001316E2">
      <w:pPr>
        <w:numPr>
          <w:ilvl w:val="0"/>
          <w:numId w:val="12"/>
        </w:numPr>
        <w:ind w:left="780" w:right="180"/>
        <w:jc w:val="both"/>
        <w:rPr>
          <w:rFonts w:hAnsi="Times New Roman" w:cs="Times New Roman"/>
          <w:color w:val="000000"/>
          <w:sz w:val="28"/>
          <w:szCs w:val="28"/>
        </w:rPr>
      </w:pPr>
      <w:proofErr w:type="spellStart"/>
      <w:r w:rsidRPr="001316E2">
        <w:rPr>
          <w:rFonts w:hAnsi="Times New Roman" w:cs="Times New Roman"/>
          <w:color w:val="000000"/>
          <w:sz w:val="28"/>
          <w:szCs w:val="28"/>
        </w:rPr>
        <w:t>обработка</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персональных</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данных</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неправомерна</w:t>
      </w:r>
      <w:proofErr w:type="spellEnd"/>
      <w:r w:rsidRPr="001316E2">
        <w:rPr>
          <w:rFonts w:hAnsi="Times New Roman" w:cs="Times New Roman"/>
          <w:color w:val="000000"/>
          <w:sz w:val="28"/>
          <w:szCs w:val="28"/>
        </w:rPr>
        <w:t>.</w:t>
      </w:r>
    </w:p>
    <w:p w:rsidR="00B44E11" w:rsidRPr="001316E2" w:rsidRDefault="00795550" w:rsidP="001316E2">
      <w:pPr>
        <w:jc w:val="both"/>
        <w:rPr>
          <w:rFonts w:hAnsi="Times New Roman" w:cs="Times New Roman"/>
          <w:color w:val="000000"/>
          <w:sz w:val="28"/>
          <w:szCs w:val="28"/>
        </w:rPr>
      </w:pPr>
      <w:r w:rsidRPr="001316E2">
        <w:rPr>
          <w:rFonts w:hAnsi="Times New Roman" w:cs="Times New Roman"/>
          <w:color w:val="000000"/>
          <w:sz w:val="28"/>
          <w:szCs w:val="28"/>
        </w:rPr>
        <w:t xml:space="preserve">4.7. </w:t>
      </w:r>
      <w:proofErr w:type="spellStart"/>
      <w:r w:rsidRPr="001316E2">
        <w:rPr>
          <w:rFonts w:hAnsi="Times New Roman" w:cs="Times New Roman"/>
          <w:color w:val="000000"/>
          <w:sz w:val="28"/>
          <w:szCs w:val="28"/>
        </w:rPr>
        <w:t>Передача</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персональных</w:t>
      </w:r>
      <w:proofErr w:type="spellEnd"/>
      <w:r w:rsidRPr="001316E2">
        <w:rPr>
          <w:rFonts w:hAnsi="Times New Roman" w:cs="Times New Roman"/>
          <w:color w:val="000000"/>
          <w:sz w:val="28"/>
          <w:szCs w:val="28"/>
        </w:rPr>
        <w:t xml:space="preserve"> </w:t>
      </w:r>
      <w:proofErr w:type="spellStart"/>
      <w:r w:rsidRPr="001316E2">
        <w:rPr>
          <w:rFonts w:hAnsi="Times New Roman" w:cs="Times New Roman"/>
          <w:color w:val="000000"/>
          <w:sz w:val="28"/>
          <w:szCs w:val="28"/>
        </w:rPr>
        <w:t>данных</w:t>
      </w:r>
      <w:proofErr w:type="spellEnd"/>
      <w:r w:rsidRPr="001316E2">
        <w:rPr>
          <w:rFonts w:hAnsi="Times New Roman" w:cs="Times New Roman"/>
          <w:color w:val="000000"/>
          <w:sz w:val="28"/>
          <w:szCs w:val="28"/>
        </w:rPr>
        <w:t>:</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4.7.1. </w:t>
      </w:r>
      <w:r w:rsidR="00717A25">
        <w:rPr>
          <w:rFonts w:hAnsi="Times New Roman" w:cs="Times New Roman"/>
          <w:color w:val="000000"/>
          <w:sz w:val="28"/>
          <w:szCs w:val="28"/>
          <w:lang w:val="ru-RU"/>
        </w:rPr>
        <w:t>Школа</w:t>
      </w:r>
      <w:r w:rsidRPr="001316E2">
        <w:rPr>
          <w:rFonts w:hAnsi="Times New Roman" w:cs="Times New Roman"/>
          <w:color w:val="000000"/>
          <w:sz w:val="28"/>
          <w:szCs w:val="28"/>
          <w:lang w:val="ru-RU"/>
        </w:rPr>
        <w:t xml:space="preserve"> обеспечивает конфиденциальность персональных данных.</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4.7.2. </w:t>
      </w:r>
      <w:r w:rsidR="00717A25">
        <w:rPr>
          <w:rFonts w:hAnsi="Times New Roman" w:cs="Times New Roman"/>
          <w:color w:val="000000"/>
          <w:sz w:val="28"/>
          <w:szCs w:val="28"/>
          <w:lang w:val="ru-RU"/>
        </w:rPr>
        <w:t>Школа</w:t>
      </w:r>
      <w:r w:rsidRPr="001316E2">
        <w:rPr>
          <w:rFonts w:hAnsi="Times New Roman" w:cs="Times New Roman"/>
          <w:color w:val="000000"/>
          <w:sz w:val="28"/>
          <w:szCs w:val="28"/>
          <w:lang w:val="ru-RU"/>
        </w:rPr>
        <w:t xml:space="preserve"> передает персональные данные третьим лицам в следующих случаях:</w:t>
      </w:r>
    </w:p>
    <w:p w:rsidR="00B44E11" w:rsidRPr="001316E2" w:rsidRDefault="00795550" w:rsidP="001316E2">
      <w:pPr>
        <w:numPr>
          <w:ilvl w:val="0"/>
          <w:numId w:val="13"/>
        </w:numPr>
        <w:ind w:left="780" w:right="180"/>
        <w:contextualSpacing/>
        <w:jc w:val="both"/>
        <w:rPr>
          <w:rFonts w:hAnsi="Times New Roman" w:cs="Times New Roman"/>
          <w:color w:val="000000"/>
          <w:sz w:val="28"/>
          <w:szCs w:val="28"/>
          <w:lang w:val="ru-RU"/>
        </w:rPr>
      </w:pPr>
      <w:r w:rsidRPr="001316E2">
        <w:rPr>
          <w:rFonts w:hAnsi="Times New Roman" w:cs="Times New Roman"/>
          <w:color w:val="000000"/>
          <w:sz w:val="28"/>
          <w:szCs w:val="28"/>
          <w:lang w:val="ru-RU"/>
        </w:rPr>
        <w:t>субъект персональных данных дал согласие на передачу своих данных;</w:t>
      </w:r>
    </w:p>
    <w:p w:rsidR="00B44E11" w:rsidRPr="001316E2" w:rsidRDefault="00795550" w:rsidP="001316E2">
      <w:pPr>
        <w:numPr>
          <w:ilvl w:val="0"/>
          <w:numId w:val="13"/>
        </w:numPr>
        <w:ind w:left="780" w:right="180"/>
        <w:jc w:val="both"/>
        <w:rPr>
          <w:rFonts w:hAnsi="Times New Roman" w:cs="Times New Roman"/>
          <w:color w:val="000000"/>
          <w:sz w:val="28"/>
          <w:szCs w:val="28"/>
          <w:lang w:val="ru-RU"/>
        </w:rPr>
      </w:pPr>
      <w:r w:rsidRPr="001316E2">
        <w:rPr>
          <w:rFonts w:hAnsi="Times New Roman" w:cs="Times New Roman"/>
          <w:color w:val="000000"/>
          <w:sz w:val="28"/>
          <w:szCs w:val="28"/>
          <w:lang w:val="ru-RU"/>
        </w:rPr>
        <w:t>передать данные необходимо в соответствии с требованиями законодательства в рамках установленной процедуры.</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4.7.3. </w:t>
      </w:r>
      <w:r w:rsidR="00717A25">
        <w:rPr>
          <w:rFonts w:hAnsi="Times New Roman" w:cs="Times New Roman"/>
          <w:color w:val="000000"/>
          <w:sz w:val="28"/>
          <w:szCs w:val="28"/>
          <w:lang w:val="ru-RU"/>
        </w:rPr>
        <w:t>Школа</w:t>
      </w:r>
      <w:r w:rsidRPr="001316E2">
        <w:rPr>
          <w:rFonts w:hAnsi="Times New Roman" w:cs="Times New Roman"/>
          <w:color w:val="000000"/>
          <w:sz w:val="28"/>
          <w:szCs w:val="28"/>
          <w:lang w:val="ru-RU"/>
        </w:rPr>
        <w:t xml:space="preserve"> не осуществляет трансграничную передачу персональных данных.</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b/>
          <w:bCs/>
          <w:color w:val="000000"/>
          <w:sz w:val="28"/>
          <w:szCs w:val="28"/>
          <w:lang w:val="ru-RU"/>
        </w:rPr>
        <w:t>5. Актуализация, исправление, удаление и уничтожение персональных данных, ответы на запросы субъектов персональных данных</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5.1.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w:t>
      </w:r>
      <w:r w:rsidR="00717A25">
        <w:rPr>
          <w:rFonts w:hAnsi="Times New Roman" w:cs="Times New Roman"/>
          <w:color w:val="000000"/>
          <w:sz w:val="28"/>
          <w:szCs w:val="28"/>
          <w:lang w:val="ru-RU"/>
        </w:rPr>
        <w:t>Школа</w:t>
      </w:r>
      <w:r w:rsidRPr="001316E2">
        <w:rPr>
          <w:rFonts w:hAnsi="Times New Roman" w:cs="Times New Roman"/>
          <w:color w:val="000000"/>
          <w:sz w:val="28"/>
          <w:szCs w:val="28"/>
          <w:lang w:val="ru-RU"/>
        </w:rPr>
        <w:t xml:space="preserve"> актуализирует, исправляет, блокирует, удаляет или уничтожает их и уведомляет о своих действиях субъекта персональных данных.</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5.2.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w:t>
      </w:r>
      <w:r w:rsidRPr="001316E2">
        <w:rPr>
          <w:rFonts w:hAnsi="Times New Roman" w:cs="Times New Roman"/>
          <w:color w:val="000000"/>
          <w:sz w:val="28"/>
          <w:szCs w:val="28"/>
          <w:lang w:val="ru-RU"/>
        </w:rPr>
        <w:lastRenderedPageBreak/>
        <w:t>иное не предусмотрено договором, стороной, получателем (выгодоприобретателем) по которому является субъект персональных данных.</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5.3. Уничтожение документов (носителей), содержащих персональные данные, производится в соответствии с Порядком уничтожения и обезличивания персональных данных </w:t>
      </w:r>
      <w:r w:rsidR="00717A25">
        <w:rPr>
          <w:rFonts w:hAnsi="Times New Roman" w:cs="Times New Roman"/>
          <w:color w:val="000000"/>
          <w:sz w:val="28"/>
          <w:szCs w:val="28"/>
          <w:lang w:val="ru-RU"/>
        </w:rPr>
        <w:t>Школы</w:t>
      </w:r>
      <w:r w:rsidRPr="001316E2">
        <w:rPr>
          <w:rFonts w:hAnsi="Times New Roman" w:cs="Times New Roman"/>
          <w:color w:val="000000"/>
          <w:sz w:val="28"/>
          <w:szCs w:val="28"/>
          <w:lang w:val="ru-RU"/>
        </w:rPr>
        <w:t xml:space="preserve"> в зависимости от типа носителя персональных данных, в том числе путем измельчения шредере, стирания или форматирования электронного носителя.</w:t>
      </w:r>
    </w:p>
    <w:p w:rsidR="00B44E11" w:rsidRPr="001316E2" w:rsidRDefault="00795550" w:rsidP="001316E2">
      <w:pPr>
        <w:jc w:val="both"/>
        <w:rPr>
          <w:rFonts w:hAnsi="Times New Roman" w:cs="Times New Roman"/>
          <w:color w:val="000000"/>
          <w:sz w:val="28"/>
          <w:szCs w:val="28"/>
          <w:lang w:val="ru-RU"/>
        </w:rPr>
      </w:pPr>
      <w:r w:rsidRPr="001316E2">
        <w:rPr>
          <w:rFonts w:hAnsi="Times New Roman" w:cs="Times New Roman"/>
          <w:color w:val="000000"/>
          <w:sz w:val="28"/>
          <w:szCs w:val="28"/>
          <w:lang w:val="ru-RU"/>
        </w:rPr>
        <w:t xml:space="preserve">5.7. По запросу субъекта персональных данных или его законного представителя </w:t>
      </w:r>
      <w:r w:rsidR="00717A25">
        <w:rPr>
          <w:rFonts w:hAnsi="Times New Roman" w:cs="Times New Roman"/>
          <w:color w:val="000000"/>
          <w:sz w:val="28"/>
          <w:szCs w:val="28"/>
          <w:lang w:val="ru-RU"/>
        </w:rPr>
        <w:t>Школа</w:t>
      </w:r>
      <w:r w:rsidRPr="001316E2">
        <w:rPr>
          <w:rFonts w:hAnsi="Times New Roman" w:cs="Times New Roman"/>
          <w:color w:val="000000"/>
          <w:sz w:val="28"/>
          <w:szCs w:val="28"/>
          <w:lang w:val="ru-RU"/>
        </w:rPr>
        <w:t xml:space="preserve"> сообщает ему информацию об обработке персональных данных субъекта в сроки и в порядке, установленном Законом.</w:t>
      </w:r>
    </w:p>
    <w:sectPr w:rsidR="00B44E11" w:rsidRPr="001316E2" w:rsidSect="00020472">
      <w:pgSz w:w="11907" w:h="16839"/>
      <w:pgMar w:top="1440" w:right="1440" w:bottom="5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8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71A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C4B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E10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452D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466D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7D71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C65B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B35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180B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F91B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7542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EB71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10"/>
  </w:num>
  <w:num w:numId="5">
    <w:abstractNumId w:val="3"/>
  </w:num>
  <w:num w:numId="6">
    <w:abstractNumId w:val="0"/>
  </w:num>
  <w:num w:numId="7">
    <w:abstractNumId w:val="9"/>
  </w:num>
  <w:num w:numId="8">
    <w:abstractNumId w:val="5"/>
  </w:num>
  <w:num w:numId="9">
    <w:abstractNumId w:val="12"/>
  </w:num>
  <w:num w:numId="10">
    <w:abstractNumId w:val="2"/>
  </w:num>
  <w:num w:numId="11">
    <w:abstractNumId w:val="6"/>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20472"/>
    <w:rsid w:val="001316E2"/>
    <w:rsid w:val="00194372"/>
    <w:rsid w:val="0024511B"/>
    <w:rsid w:val="002D33B1"/>
    <w:rsid w:val="002D3591"/>
    <w:rsid w:val="002E0CED"/>
    <w:rsid w:val="002F0F4C"/>
    <w:rsid w:val="003514A0"/>
    <w:rsid w:val="004F22B9"/>
    <w:rsid w:val="004F7E17"/>
    <w:rsid w:val="0050382F"/>
    <w:rsid w:val="005A05CE"/>
    <w:rsid w:val="00653AF6"/>
    <w:rsid w:val="00717A25"/>
    <w:rsid w:val="00795550"/>
    <w:rsid w:val="007A1BB2"/>
    <w:rsid w:val="00822340"/>
    <w:rsid w:val="00866E5B"/>
    <w:rsid w:val="00B44E11"/>
    <w:rsid w:val="00B73A5A"/>
    <w:rsid w:val="00BB7155"/>
    <w:rsid w:val="00C272A9"/>
    <w:rsid w:val="00C304BD"/>
    <w:rsid w:val="00E438A1"/>
    <w:rsid w:val="00F01E19"/>
    <w:rsid w:val="00F4469C"/>
    <w:rsid w:val="00FB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194372"/>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194372"/>
    <w:rPr>
      <w:rFonts w:ascii="Segoe UI" w:hAnsi="Segoe UI" w:cs="Segoe UI"/>
      <w:sz w:val="18"/>
      <w:szCs w:val="18"/>
    </w:rPr>
  </w:style>
  <w:style w:type="table" w:styleId="a5">
    <w:name w:val="Table Grid"/>
    <w:basedOn w:val="a1"/>
    <w:uiPriority w:val="39"/>
    <w:rsid w:val="007A1BB2"/>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194372"/>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194372"/>
    <w:rPr>
      <w:rFonts w:ascii="Segoe UI" w:hAnsi="Segoe UI" w:cs="Segoe UI"/>
      <w:sz w:val="18"/>
      <w:szCs w:val="18"/>
    </w:rPr>
  </w:style>
  <w:style w:type="table" w:styleId="a5">
    <w:name w:val="Table Grid"/>
    <w:basedOn w:val="a1"/>
    <w:uiPriority w:val="39"/>
    <w:rsid w:val="007A1BB2"/>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1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2795</Words>
  <Characters>15933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User29</dc:creator>
  <dc:description>Подготовлено экспертами Актион-МЦФЭР</dc:description>
  <cp:lastModifiedBy>Пользователь</cp:lastModifiedBy>
  <cp:revision>2</cp:revision>
  <cp:lastPrinted>2025-05-05T09:34:00Z</cp:lastPrinted>
  <dcterms:created xsi:type="dcterms:W3CDTF">2025-06-02T11:18:00Z</dcterms:created>
  <dcterms:modified xsi:type="dcterms:W3CDTF">2025-06-02T11:18:00Z</dcterms:modified>
</cp:coreProperties>
</file>