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E41B7" w14:textId="1ED2749B" w:rsidR="00AB0CBD" w:rsidRPr="00AB0CBD" w:rsidRDefault="00AB0CBD" w:rsidP="00AB0CBD">
      <w:pPr>
        <w:shd w:val="clear" w:color="auto" w:fill="FFFFFF"/>
        <w:spacing w:before="300" w:after="210" w:line="479" w:lineRule="atLeast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u w:val="single"/>
          <w:lang w:eastAsia="ru-RU"/>
        </w:rPr>
      </w:pPr>
      <w:r w:rsidRPr="00AB0C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u w:val="single"/>
          <w:lang w:eastAsia="ru-RU"/>
        </w:rPr>
        <w:t>Материально-техническое обеспечение и оснащенность организации отдыха детей и их оздоровления</w:t>
      </w:r>
    </w:p>
    <w:p w14:paraId="768C082E" w14:textId="77777777" w:rsidR="00AB0CBD" w:rsidRPr="00AB0CBD" w:rsidRDefault="00AB0CBD" w:rsidP="00AB0CB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0C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Условия питания детей</w:t>
      </w:r>
    </w:p>
    <w:p w14:paraId="7522D2E8" w14:textId="77777777" w:rsidR="00AB0CBD" w:rsidRPr="00AB0CBD" w:rsidRDefault="00AB0CBD" w:rsidP="00AB0CB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Питание учащихся организовано в столовой, организатор питания детей </w:t>
      </w:r>
      <w:proofErr w:type="gramStart"/>
      <w:r w:rsidRPr="00AB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 ИП</w:t>
      </w:r>
      <w:proofErr w:type="gramEnd"/>
      <w:r w:rsidRPr="00AB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Троицкий К.А.</w:t>
      </w:r>
    </w:p>
    <w:p w14:paraId="5401F468" w14:textId="77777777" w:rsidR="00AB0CBD" w:rsidRPr="00AB0CBD" w:rsidRDefault="00AB0CBD" w:rsidP="00AB0CB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Разработано меню питания детей на все периоды отдыха и оздоровления, утверждено директором </w:t>
      </w:r>
      <w:r w:rsidRPr="00AB0CB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Троицким Кириллом Александровичем</w:t>
      </w:r>
      <w:r w:rsidRPr="00AB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согласовано директором МБОУ СОШ № 2 Калмыковой М.В. Обеденный зал оборудован на 144 посадочных мест. Имеется достаточное количество комплектов столовой посуды и приборов.</w:t>
      </w:r>
    </w:p>
    <w:p w14:paraId="6A0A29CC" w14:textId="77777777" w:rsidR="00AB0CBD" w:rsidRPr="00AB0CBD" w:rsidRDefault="00000000" w:rsidP="00AB0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27590443">
          <v:rect id="_x0000_i1025" style="width:0;height:1.5pt" o:hralign="center" o:hrstd="t" o:hr="t" fillcolor="#a0a0a0" stroked="f"/>
        </w:pict>
      </w:r>
    </w:p>
    <w:p w14:paraId="22F26628" w14:textId="77777777" w:rsidR="00AB0CBD" w:rsidRPr="00AB0CBD" w:rsidRDefault="00AB0CBD" w:rsidP="00AB0CB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0C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Материально-техническое обеспечение образовательной и воспитательной деятельности</w:t>
      </w:r>
    </w:p>
    <w:p w14:paraId="4845C75A" w14:textId="77777777" w:rsidR="00AB0CBD" w:rsidRPr="00AB0CBD" w:rsidRDefault="00AB0CBD" w:rsidP="00AB0CB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Рекреация, используется как игровая зона </w:t>
      </w:r>
      <w:proofErr w:type="gramStart"/>
      <w:r w:rsidRPr="00AB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 1</w:t>
      </w:r>
      <w:proofErr w:type="gramEnd"/>
      <w:r w:rsidRPr="00AB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этаж, 2 этаж</w:t>
      </w:r>
    </w:p>
    <w:p w14:paraId="37FD91BA" w14:textId="77777777" w:rsidR="00AB0CBD" w:rsidRPr="00AB0CBD" w:rsidRDefault="00AB0CBD" w:rsidP="00AB0CB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Классные комнаты, используемые как игровые помещения - 4</w:t>
      </w:r>
    </w:p>
    <w:p w14:paraId="15CC51BB" w14:textId="77777777" w:rsidR="00AB0CBD" w:rsidRPr="00AB0CBD" w:rsidRDefault="00AB0CBD" w:rsidP="00AB0CB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Обеденный зал столовой - 1</w:t>
      </w:r>
    </w:p>
    <w:p w14:paraId="5A683F82" w14:textId="77777777" w:rsidR="00AB0CBD" w:rsidRPr="00AB0CBD" w:rsidRDefault="00AB0CBD" w:rsidP="00AB0CB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зал - 1</w:t>
      </w:r>
    </w:p>
    <w:p w14:paraId="6C59507D" w14:textId="77777777" w:rsidR="00AB0CBD" w:rsidRPr="00AB0CBD" w:rsidRDefault="00AB0CBD" w:rsidP="00AB0CB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Библиотека - 1</w:t>
      </w:r>
    </w:p>
    <w:p w14:paraId="3971CBB0" w14:textId="77777777" w:rsidR="00AB0CBD" w:rsidRPr="00AB0CBD" w:rsidRDefault="00AB0CBD" w:rsidP="00AB0CB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Туалеты для девочек и </w:t>
      </w:r>
      <w:proofErr w:type="gramStart"/>
      <w:r w:rsidRPr="00AB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мальчиков  -</w:t>
      </w:r>
      <w:proofErr w:type="gramEnd"/>
      <w:r w:rsidRPr="00AB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1, этаж.</w:t>
      </w:r>
    </w:p>
    <w:p w14:paraId="5D9FF794" w14:textId="77777777" w:rsidR="00AB0CBD" w:rsidRPr="00AB0CBD" w:rsidRDefault="00000000" w:rsidP="00AB0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1D053ABC">
          <v:rect id="_x0000_i1026" style="width:0;height:1.5pt" o:hralign="center" o:hrstd="t" o:hr="t" fillcolor="#a0a0a0" stroked="f"/>
        </w:pict>
      </w:r>
    </w:p>
    <w:p w14:paraId="5CE9BE08" w14:textId="77777777" w:rsidR="00AB0CBD" w:rsidRPr="00AB0CBD" w:rsidRDefault="00AB0CBD" w:rsidP="00AB0CB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0C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Материально-техническое обеспечение территории и объектов отдыха</w:t>
      </w:r>
    </w:p>
    <w:p w14:paraId="0E2C2DDF" w14:textId="77777777" w:rsidR="00AB0CBD" w:rsidRPr="00AB0CBD" w:rsidRDefault="00AB0CBD" w:rsidP="00AB0CB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школы выделены следующие зоны: зона отдыха, физкультурно-спортивная и хозяйственная. Игровая площадка на территории школы и стадион (футбольное поле). Спортивные мероприятия будут проводится на свежем воздухе, если погодные условия не будут позволять, то спортивное мероприятие будет заменяться на другое или перенесено в спортивный зал.</w:t>
      </w:r>
    </w:p>
    <w:p w14:paraId="4FE88C3E" w14:textId="77777777" w:rsidR="00C03B43" w:rsidRPr="00AB0CBD" w:rsidRDefault="00C03B43" w:rsidP="00AB0CB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03B43" w:rsidRPr="00AB0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CBD"/>
    <w:rsid w:val="00120CE2"/>
    <w:rsid w:val="00AB0CBD"/>
    <w:rsid w:val="00C03B43"/>
    <w:rsid w:val="00D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EC4CF"/>
  <w15:chartTrackingRefBased/>
  <w15:docId w15:val="{4A8EA0F1-5182-4915-A884-E53F861D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0C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0C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B0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C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59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Пользователь</cp:lastModifiedBy>
  <cp:revision>3</cp:revision>
  <dcterms:created xsi:type="dcterms:W3CDTF">2025-06-02T03:29:00Z</dcterms:created>
  <dcterms:modified xsi:type="dcterms:W3CDTF">2025-06-03T11:46:00Z</dcterms:modified>
</cp:coreProperties>
</file>