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A63" w:rsidRPr="00E55A63" w:rsidRDefault="00E55A63" w:rsidP="00E55A63">
      <w:pPr>
        <w:rPr>
          <w:rFonts w:ascii="Arial Black" w:hAnsi="Arial Black"/>
          <w:b/>
          <w:sz w:val="40"/>
          <w:szCs w:val="40"/>
        </w:rPr>
      </w:pPr>
      <w:r w:rsidRPr="00E55A63">
        <w:rPr>
          <w:rFonts w:ascii="Arial Black" w:hAnsi="Arial Black"/>
          <w:b/>
          <w:sz w:val="40"/>
          <w:szCs w:val="40"/>
        </w:rPr>
        <w:t>Памятки для родителей «Жестокое обращение с детьми»</w:t>
      </w:r>
    </w:p>
    <w:p w:rsidR="00E55A63" w:rsidRPr="00E55A63" w:rsidRDefault="00E55A63" w:rsidP="00E55A63">
      <w:pPr>
        <w:rPr>
          <w:sz w:val="40"/>
          <w:szCs w:val="40"/>
        </w:rPr>
      </w:pPr>
    </w:p>
    <w:p w:rsidR="00E55A63" w:rsidRPr="00E55A63" w:rsidRDefault="00E55A63" w:rsidP="00E55A63">
      <w:pPr>
        <w:spacing w:after="0" w:line="240" w:lineRule="auto"/>
        <w:rPr>
          <w:rFonts w:cstheme="minorHAnsi"/>
          <w:sz w:val="28"/>
          <w:szCs w:val="28"/>
        </w:rPr>
      </w:pPr>
      <w:r w:rsidRPr="00E55A63">
        <w:rPr>
          <w:rFonts w:cstheme="minorHAnsi"/>
          <w:b/>
          <w:sz w:val="28"/>
          <w:szCs w:val="28"/>
        </w:rPr>
        <w:t>Жестокое обращение с детьми в семье (то есть несовершеннолетними гражданами от рождения до 18 лет) включает в себя любую форму плохого обращения, допускаемого родителями (другими членами семьи ребенка), опекунами, приемными родителями.</w:t>
      </w:r>
      <w:r w:rsidRPr="00E55A63">
        <w:rPr>
          <w:rFonts w:cstheme="minorHAnsi"/>
          <w:sz w:val="28"/>
          <w:szCs w:val="28"/>
        </w:rPr>
        <w:t xml:space="preserve"> Различают четыре основные формы жестокого обращения с детьми: физическое, сексуальное, психическое насилие, пренебрежение основными нуждами ребенка.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b/>
          <w:sz w:val="28"/>
          <w:szCs w:val="28"/>
        </w:rPr>
        <w:t>Физическое насилие</w:t>
      </w:r>
      <w:r w:rsidRPr="00E55A63">
        <w:rPr>
          <w:rFonts w:cstheme="minorHAnsi"/>
          <w:sz w:val="28"/>
          <w:szCs w:val="28"/>
        </w:rPr>
        <w:t xml:space="preserve"> – это преднамеренное нанесение физических повреждений ребенку.</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b/>
          <w:sz w:val="28"/>
          <w:szCs w:val="28"/>
        </w:rPr>
        <w:t>Сексуальное насилие</w:t>
      </w:r>
      <w:r w:rsidRPr="00E55A63">
        <w:rPr>
          <w:rFonts w:cstheme="minorHAnsi"/>
          <w:sz w:val="28"/>
          <w:szCs w:val="28"/>
        </w:rPr>
        <w:t xml:space="preserve"> – это вовлечение ребенка с его согласия или без такового в сексуальные действия с взрослыми с целью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Психическое (эмоциональное) насилие – это периодическое, длительное или постоянное психическое воздействие на ребенка, тормозящее развитие личности и приводящее к формированию патологических черт характера.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28"/>
          <w:szCs w:val="28"/>
        </w:rPr>
      </w:pPr>
      <w:r w:rsidRPr="00E55A63">
        <w:rPr>
          <w:rFonts w:cstheme="minorHAnsi"/>
          <w:b/>
          <w:sz w:val="28"/>
          <w:szCs w:val="28"/>
        </w:rPr>
        <w:t>К психической форме насилия относятся: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открытое неприяти</w:t>
      </w:r>
      <w:r>
        <w:rPr>
          <w:rFonts w:cstheme="minorHAnsi"/>
          <w:sz w:val="28"/>
          <w:szCs w:val="28"/>
        </w:rPr>
        <w:t>е и постоянная критика ребенка;</w:t>
      </w: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угрозы в </w:t>
      </w:r>
      <w:r>
        <w:rPr>
          <w:rFonts w:cstheme="minorHAnsi"/>
          <w:sz w:val="28"/>
          <w:szCs w:val="28"/>
        </w:rPr>
        <w:t>адрес ребенка в открытой форме;</w:t>
      </w:r>
    </w:p>
    <w:p w:rsidR="00E55A63" w:rsidRPr="00E55A63" w:rsidRDefault="00E55A63" w:rsidP="00E55A63">
      <w:pPr>
        <w:spacing w:after="0" w:line="240" w:lineRule="auto"/>
        <w:rPr>
          <w:rFonts w:cstheme="minorHAnsi"/>
          <w:sz w:val="28"/>
          <w:szCs w:val="28"/>
        </w:rPr>
      </w:pPr>
      <w:r w:rsidRPr="00E55A63">
        <w:rPr>
          <w:rFonts w:cstheme="minorHAnsi"/>
          <w:sz w:val="28"/>
          <w:szCs w:val="28"/>
        </w:rPr>
        <w:t>·                     замечания, высказанные в оскорбительной форме,</w:t>
      </w:r>
      <w:r>
        <w:rPr>
          <w:rFonts w:cstheme="minorHAnsi"/>
          <w:sz w:val="28"/>
          <w:szCs w:val="28"/>
        </w:rPr>
        <w:t xml:space="preserve"> унижающие достоинство ребенка;</w:t>
      </w:r>
    </w:p>
    <w:p w:rsidR="00E55A63" w:rsidRPr="00E55A63" w:rsidRDefault="00E55A63" w:rsidP="00E55A63">
      <w:pPr>
        <w:spacing w:after="0" w:line="240" w:lineRule="auto"/>
        <w:rPr>
          <w:rFonts w:cstheme="minorHAnsi"/>
          <w:sz w:val="28"/>
          <w:szCs w:val="28"/>
        </w:rPr>
      </w:pPr>
      <w:r w:rsidRPr="00E55A63">
        <w:rPr>
          <w:rFonts w:cstheme="minorHAnsi"/>
          <w:sz w:val="28"/>
          <w:szCs w:val="28"/>
        </w:rPr>
        <w:t>·                     преднамеренное ограничение общения ребенка со сверстниками или другими значимыми взрослыми;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lastRenderedPageBreak/>
        <w:t>·                     ложь и невыпол</w:t>
      </w:r>
      <w:r>
        <w:rPr>
          <w:rFonts w:cstheme="minorHAnsi"/>
          <w:sz w:val="28"/>
          <w:szCs w:val="28"/>
        </w:rPr>
        <w:t>нения взрослыми своих обещаний;</w:t>
      </w:r>
    </w:p>
    <w:p w:rsidR="00E55A63" w:rsidRPr="00E55A63" w:rsidRDefault="00E55A63" w:rsidP="00E55A63">
      <w:pPr>
        <w:spacing w:after="0" w:line="240" w:lineRule="auto"/>
        <w:rPr>
          <w:rFonts w:cstheme="minorHAnsi"/>
          <w:sz w:val="28"/>
          <w:szCs w:val="28"/>
        </w:rPr>
      </w:pPr>
      <w:r w:rsidRPr="00E55A63">
        <w:rPr>
          <w:rFonts w:cstheme="minorHAnsi"/>
          <w:sz w:val="28"/>
          <w:szCs w:val="28"/>
        </w:rPr>
        <w:t>·                     однократное грубое психическое воздействие, вызывающее у ребенка психическую травму.</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b/>
          <w:sz w:val="28"/>
          <w:szCs w:val="28"/>
        </w:rPr>
        <w:t>Пренебрежение нуждами ребенка</w:t>
      </w:r>
      <w:r w:rsidRPr="00E55A63">
        <w:rPr>
          <w:rFonts w:cstheme="minorHAnsi"/>
          <w:sz w:val="28"/>
          <w:szCs w:val="28"/>
        </w:rPr>
        <w:t xml:space="preserve"> – это отсутствие элементарной заботы о ребенке, в результате чего нарушается его эмоциональное состояние и появляется угроза его здоровью или развитию.</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28"/>
          <w:szCs w:val="28"/>
        </w:rPr>
      </w:pPr>
      <w:r w:rsidRPr="00E55A63">
        <w:rPr>
          <w:rFonts w:cstheme="minorHAnsi"/>
          <w:b/>
          <w:sz w:val="28"/>
          <w:szCs w:val="28"/>
        </w:rPr>
        <w:t>К пренебрежению э</w:t>
      </w:r>
      <w:r w:rsidRPr="00E55A63">
        <w:rPr>
          <w:rFonts w:cstheme="minorHAnsi"/>
          <w:b/>
          <w:sz w:val="28"/>
          <w:szCs w:val="28"/>
        </w:rPr>
        <w:t>лементарными нуждами относятся:</w:t>
      </w: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отсутствие </w:t>
      </w:r>
      <w:proofErr w:type="gramStart"/>
      <w:r w:rsidRPr="00E55A63">
        <w:rPr>
          <w:rFonts w:cstheme="minorHAnsi"/>
          <w:sz w:val="28"/>
          <w:szCs w:val="28"/>
        </w:rPr>
        <w:t>адекватных</w:t>
      </w:r>
      <w:proofErr w:type="gramEnd"/>
      <w:r w:rsidRPr="00E55A63">
        <w:rPr>
          <w:rFonts w:cstheme="minorHAnsi"/>
          <w:sz w:val="28"/>
          <w:szCs w:val="28"/>
        </w:rPr>
        <w:t xml:space="preserve"> возрасту и потребностям ребенка питания, одежды, жилья, о</w:t>
      </w:r>
      <w:r>
        <w:rPr>
          <w:rFonts w:cstheme="minorHAnsi"/>
          <w:sz w:val="28"/>
          <w:szCs w:val="28"/>
        </w:rPr>
        <w:t>бразования, медицинской помощи;</w:t>
      </w: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отсутствие должного внимания и заботы, в результате чего ребенок может стать жертвой несчастного случая. Факторы риска, способствующие насилию </w:t>
      </w:r>
      <w:r>
        <w:rPr>
          <w:rFonts w:cstheme="minorHAnsi"/>
          <w:sz w:val="28"/>
          <w:szCs w:val="28"/>
        </w:rPr>
        <w:t>и жестокому обращению с детьми.</w:t>
      </w:r>
    </w:p>
    <w:p w:rsidR="00E55A63" w:rsidRPr="00E55A63" w:rsidRDefault="00E55A63" w:rsidP="00E55A63">
      <w:pPr>
        <w:spacing w:after="0" w:line="240" w:lineRule="auto"/>
        <w:rPr>
          <w:rFonts w:cstheme="minorHAnsi"/>
          <w:sz w:val="28"/>
          <w:szCs w:val="28"/>
        </w:rPr>
      </w:pPr>
      <w:r w:rsidRPr="00E55A63">
        <w:rPr>
          <w:rFonts w:cstheme="minorHAnsi"/>
          <w:sz w:val="28"/>
          <w:szCs w:val="28"/>
        </w:rPr>
        <w:t>·                     низкий уровень культуры, образования</w:t>
      </w:r>
      <w:r>
        <w:rPr>
          <w:rFonts w:cstheme="minorHAnsi"/>
          <w:sz w:val="28"/>
          <w:szCs w:val="28"/>
        </w:rPr>
        <w:t>;</w:t>
      </w:r>
    </w:p>
    <w:p w:rsidR="00E55A63" w:rsidRPr="00E55A63" w:rsidRDefault="00E55A63" w:rsidP="00E55A63">
      <w:pPr>
        <w:spacing w:after="0" w:line="240" w:lineRule="auto"/>
        <w:rPr>
          <w:rFonts w:cstheme="minorHAnsi"/>
          <w:sz w:val="28"/>
          <w:szCs w:val="28"/>
        </w:rPr>
      </w:pPr>
      <w:r w:rsidRPr="00E55A63">
        <w:rPr>
          <w:rFonts w:cstheme="minorHAnsi"/>
          <w:sz w:val="28"/>
          <w:szCs w:val="28"/>
        </w:rPr>
        <w:t>·                     негативные семейные традиции.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36"/>
          <w:szCs w:val="36"/>
          <w:u w:val="single"/>
        </w:rPr>
      </w:pPr>
      <w:r w:rsidRPr="00E55A63">
        <w:rPr>
          <w:rFonts w:cstheme="minorHAnsi"/>
          <w:b/>
          <w:sz w:val="36"/>
          <w:szCs w:val="36"/>
          <w:u w:val="single"/>
        </w:rPr>
        <w:t>Ответственность за жестокое обращение с детьми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Российским законодательством установлено несколько видов ответственности лиц, допускающих жестокое обращение с ребенком.</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Административная ответственность: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 в виде предупреждения или наложения административного штрафа в размере от ста до пятисот рублей (ст. 5.35 КоАП РФ).</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b/>
          <w:sz w:val="40"/>
          <w:szCs w:val="40"/>
          <w:u w:val="single"/>
        </w:rPr>
        <w:t>Уголовная ответственность:</w:t>
      </w:r>
      <w:r w:rsidRPr="00E55A63">
        <w:rPr>
          <w:rFonts w:cstheme="minorHAnsi"/>
          <w:b/>
          <w:sz w:val="28"/>
          <w:szCs w:val="28"/>
        </w:rPr>
        <w:t xml:space="preserve">  Российское уголовное законодательство предусматривает ответственность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r w:rsidRPr="00E55A63">
        <w:rPr>
          <w:rFonts w:cstheme="minorHAnsi"/>
          <w:sz w:val="28"/>
          <w:szCs w:val="28"/>
        </w:rPr>
        <w:t xml:space="preserve"> Примеры:</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111 (умышленное причинение тяжкого вреда здоровью);</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112 (умышленное причинение средней тяжести вреда здоровью);</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113 (причинение тяжкого вреда здоровью в состоянии аффекта);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115 (умышленное причинение легкого вреда здоровью);</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116 (побои), ст.117 (истязание);</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118 (причинение тяжкого или средней тяжести вреда здоровью по неосторожности),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125 (оставление в опасности);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124 (неоказание помощи больному);</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131 (изнасилование);</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132 (насильственные действия сексуального характера);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133 (понуждение к действиям сексуального характера);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134 (половое сношение и иные действия сексуального характера с лицом, не достигшим шестнадцатилетнего возраста);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135 (развратные действия);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156 (неисполнение обязанностей по воспитанию несовершеннолетнего);</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157 (злостное уклонение от уплаты средств на содержание детей или нетрудоспособных родителей);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110 (доведение до самоубийства);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119 (угроза убийством или причинением тяжкого вреда здоровью) и другие.</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b/>
          <w:sz w:val="28"/>
          <w:szCs w:val="28"/>
          <w:u w:val="single"/>
        </w:rPr>
        <w:t>Гражданско-правовая ответственность:</w:t>
      </w:r>
      <w:r w:rsidRPr="00E55A63">
        <w:rPr>
          <w:rFonts w:cstheme="minorHAnsi"/>
          <w:sz w:val="28"/>
          <w:szCs w:val="28"/>
        </w:rPr>
        <w:t xml:space="preserve">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69 Семейного кодекса Российской Федерации (лишение родительских прав);</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73 Семейного кодекса Российской Федерации (ограничение родительских прав);</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ст. 77 Семейного кодекса Российской Федерации (отобрание ребенка при непосредственной угрозе жизни ребенка или его здоровью).</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ascii="Arial Black" w:hAnsi="Arial Black" w:cstheme="minorHAnsi"/>
          <w:b/>
          <w:sz w:val="40"/>
          <w:szCs w:val="40"/>
        </w:rPr>
      </w:pPr>
      <w:r w:rsidRPr="00E55A63">
        <w:rPr>
          <w:rFonts w:ascii="Arial Black" w:hAnsi="Arial Black" w:cstheme="minorHAnsi"/>
          <w:b/>
          <w:sz w:val="40"/>
          <w:szCs w:val="40"/>
        </w:rPr>
        <w:t>Признаки жестокого обращения с детьми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E55A63" w:rsidRPr="00E55A63" w:rsidRDefault="00E55A63" w:rsidP="00E55A63">
      <w:pPr>
        <w:spacing w:after="0" w:line="240" w:lineRule="auto"/>
        <w:rPr>
          <w:rFonts w:cstheme="minorHAnsi"/>
          <w:sz w:val="28"/>
          <w:szCs w:val="28"/>
        </w:rPr>
      </w:pPr>
      <w:r w:rsidRPr="00E55A63">
        <w:rPr>
          <w:rFonts w:cstheme="minorHAnsi"/>
          <w:sz w:val="28"/>
          <w:szCs w:val="28"/>
        </w:rPr>
        <w:t>запущенное состояние детей (педикулез, дистрофия и т.д.);</w:t>
      </w:r>
    </w:p>
    <w:p w:rsidR="00E55A63" w:rsidRPr="00E55A63" w:rsidRDefault="00E55A63" w:rsidP="00E55A63">
      <w:pPr>
        <w:spacing w:after="0" w:line="240" w:lineRule="auto"/>
        <w:rPr>
          <w:rFonts w:cstheme="minorHAnsi"/>
          <w:sz w:val="28"/>
          <w:szCs w:val="28"/>
        </w:rPr>
      </w:pPr>
      <w:r w:rsidRPr="00E55A63">
        <w:rPr>
          <w:rFonts w:cstheme="minorHAnsi"/>
          <w:sz w:val="28"/>
          <w:szCs w:val="28"/>
        </w:rPr>
        <w:lastRenderedPageBreak/>
        <w:t>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(см. ст. 156 УК РФ «Неисполнение обязанностей по воспитанию несовершеннолетнего»);</w:t>
      </w:r>
    </w:p>
    <w:p w:rsidR="00E55A63" w:rsidRPr="00E55A63" w:rsidRDefault="00E55A63" w:rsidP="00E55A63">
      <w:pPr>
        <w:spacing w:after="0" w:line="240" w:lineRule="auto"/>
        <w:rPr>
          <w:rFonts w:cstheme="minorHAnsi"/>
          <w:sz w:val="28"/>
          <w:szCs w:val="28"/>
        </w:rPr>
      </w:pPr>
      <w:r w:rsidRPr="00E55A63">
        <w:rPr>
          <w:rFonts w:cstheme="minorHAnsi"/>
          <w:sz w:val="28"/>
          <w:szCs w:val="28"/>
        </w:rPr>
        <w:t>систематическое пьянство родителей, драки в присутствии ребенка, лишение его сна, ребенка выгоняют из дома и др.</w:t>
      </w: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Если сотрудникам образовательного учреждения становится известен хотя бы один из перечисленных признаков, им следует направить служебную записку руководителю образовательного учреждения о выявленном случае жестокого обращения с ребенком. 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проводят обследование условий жизни и воспитания ребенка, по результатам которого составляется акт обследования.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документах по делопроизводству. Соответствующая информация может быть направлена в органы внутренних дел либо в органы прокуратуры.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зафиксировав номер исходящего сообщения, оставив копии сообщений и прилагаемых материалов в документах по делопроизводству.</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ascii="Arial Black" w:hAnsi="Arial Black" w:cstheme="minorHAnsi"/>
          <w:sz w:val="28"/>
          <w:szCs w:val="28"/>
        </w:rPr>
      </w:pPr>
      <w:r w:rsidRPr="00E55A63">
        <w:rPr>
          <w:rFonts w:ascii="Arial Black" w:hAnsi="Arial Black" w:cstheme="minorHAnsi"/>
          <w:sz w:val="28"/>
          <w:szCs w:val="28"/>
        </w:rPr>
        <w:lastRenderedPageBreak/>
        <w:t xml:space="preserve">Уважаемы родители </w:t>
      </w:r>
      <w:proofErr w:type="gramStart"/>
      <w:r w:rsidRPr="00E55A63">
        <w:rPr>
          <w:rFonts w:ascii="Arial Black" w:hAnsi="Arial Black" w:cstheme="minorHAnsi"/>
          <w:sz w:val="28"/>
          <w:szCs w:val="28"/>
        </w:rPr>
        <w:t xml:space="preserve">( </w:t>
      </w:r>
      <w:proofErr w:type="gramEnd"/>
      <w:r w:rsidRPr="00E55A63">
        <w:rPr>
          <w:rFonts w:ascii="Arial Black" w:hAnsi="Arial Black" w:cstheme="minorHAnsi"/>
          <w:sz w:val="28"/>
          <w:szCs w:val="28"/>
        </w:rPr>
        <w:t>законные представители) несовершеннолетних,</w:t>
      </w:r>
    </w:p>
    <w:p w:rsidR="00E55A63" w:rsidRPr="00E55A63" w:rsidRDefault="00E55A63" w:rsidP="00E55A63">
      <w:pPr>
        <w:spacing w:after="0" w:line="240" w:lineRule="auto"/>
        <w:rPr>
          <w:rFonts w:ascii="Arial Black" w:hAnsi="Arial Black" w:cstheme="minorHAnsi"/>
          <w:sz w:val="28"/>
          <w:szCs w:val="28"/>
        </w:rPr>
      </w:pPr>
      <w:r w:rsidRPr="00E55A63">
        <w:rPr>
          <w:rFonts w:ascii="Arial Black" w:hAnsi="Arial Black" w:cstheme="minorHAnsi"/>
          <w:sz w:val="28"/>
          <w:szCs w:val="28"/>
        </w:rPr>
        <w:t>помните!!!</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Когда большой, значимый взрослый бьет маленького ребенка, ребенок чувствует беспомощность и фрустрацию.</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Эти чувства могут в дальнейшем сделать ребенка депрессивным или агрессивным. Учите своих детей, как вы хотите, чтобы они себя вели. Маленькие дети обычно не понимают, что они делают неправильно. Обязательно будьте последовательны в своих примерах.</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28"/>
          <w:szCs w:val="28"/>
        </w:rPr>
      </w:pPr>
      <w:r w:rsidRPr="00E55A63">
        <w:rPr>
          <w:rFonts w:cstheme="minorHAnsi"/>
          <w:b/>
          <w:sz w:val="28"/>
          <w:szCs w:val="28"/>
        </w:rPr>
        <w:t>Когда вы бьете ребенка, вы не учите его решать проблемы.</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28"/>
          <w:szCs w:val="28"/>
        </w:rPr>
      </w:pPr>
      <w:r w:rsidRPr="00E55A63">
        <w:rPr>
          <w:rFonts w:cstheme="minorHAnsi"/>
          <w:b/>
          <w:sz w:val="28"/>
          <w:szCs w:val="28"/>
        </w:rPr>
        <w:t>Физическое насилие приводит к тому, что у ребенка появляется желание отомстить.</w:t>
      </w:r>
    </w:p>
    <w:p w:rsidR="00E55A63" w:rsidRPr="00E55A63" w:rsidRDefault="00E55A63" w:rsidP="00E55A63">
      <w:pPr>
        <w:spacing w:after="0" w:line="240" w:lineRule="auto"/>
        <w:rPr>
          <w:rFonts w:cstheme="minorHAnsi"/>
          <w:b/>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были максимально простыми и соблюдались всеми членами семьи.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28"/>
          <w:szCs w:val="28"/>
        </w:rPr>
      </w:pPr>
      <w:proofErr w:type="gramStart"/>
      <w:r w:rsidRPr="00E55A63">
        <w:rPr>
          <w:rFonts w:cstheme="minorHAnsi"/>
          <w:b/>
          <w:sz w:val="28"/>
          <w:szCs w:val="28"/>
        </w:rPr>
        <w:t xml:space="preserve">Физические наказания смещают понимание ребенком «правильного и неправильного».      </w:t>
      </w:r>
      <w:proofErr w:type="gramEnd"/>
    </w:p>
    <w:p w:rsidR="00E55A63" w:rsidRPr="00E55A63" w:rsidRDefault="00E55A63" w:rsidP="00E55A63">
      <w:pPr>
        <w:spacing w:after="0" w:line="240" w:lineRule="auto"/>
        <w:rPr>
          <w:rFonts w:cstheme="minorHAnsi"/>
          <w:b/>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w:t>
      </w:r>
      <w:proofErr w:type="gramStart"/>
      <w:r w:rsidRPr="00E55A63">
        <w:rPr>
          <w:rFonts w:cstheme="minorHAnsi"/>
          <w:sz w:val="28"/>
          <w:szCs w:val="28"/>
        </w:rPr>
        <w:t>ожидаете и что случится</w:t>
      </w:r>
      <w:proofErr w:type="gramEnd"/>
      <w:r w:rsidRPr="00E55A63">
        <w:rPr>
          <w:rFonts w:cstheme="minorHAnsi"/>
          <w:sz w:val="28"/>
          <w:szCs w:val="28"/>
        </w:rPr>
        <w:t xml:space="preserve">, если он не сделает этого (пойдет в свою комнату, не будет смотреть телевизор или потеряет какую-то другую </w:t>
      </w:r>
      <w:proofErr w:type="spellStart"/>
      <w:r w:rsidRPr="00E55A63">
        <w:rPr>
          <w:rFonts w:cstheme="minorHAnsi"/>
          <w:sz w:val="28"/>
          <w:szCs w:val="28"/>
        </w:rPr>
        <w:t>привелегию</w:t>
      </w:r>
      <w:proofErr w:type="spellEnd"/>
      <w:r w:rsidRPr="00E55A63">
        <w:rPr>
          <w:rFonts w:cstheme="minorHAnsi"/>
          <w:sz w:val="28"/>
          <w:szCs w:val="28"/>
        </w:rPr>
        <w:t>).</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Если вы бьете ребенка, вы тем самым показываете ему, что бить - это нормально и приемлемо.</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 </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28"/>
          <w:szCs w:val="28"/>
        </w:rPr>
      </w:pPr>
      <w:r w:rsidRPr="00E55A63">
        <w:rPr>
          <w:rFonts w:cstheme="minorHAnsi"/>
          <w:b/>
          <w:sz w:val="28"/>
          <w:szCs w:val="28"/>
        </w:rPr>
        <w:t>Физическое насилие травмирует эмоции ребенка.</w:t>
      </w:r>
    </w:p>
    <w:p w:rsidR="00E55A63" w:rsidRPr="00E55A63" w:rsidRDefault="00E55A63" w:rsidP="00E55A63">
      <w:pPr>
        <w:spacing w:after="0" w:line="240" w:lineRule="auto"/>
        <w:rPr>
          <w:rFonts w:cstheme="minorHAnsi"/>
          <w:b/>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Оно также может повлиять на успеваемость ребенка в школе и взаимоотношения с друзьями. Замечайте и поддерживайте все хорошее, что делает ваш ребенок. Дайте ему знать, что вы любите его просто за то, что он у вас есть.</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28"/>
          <w:szCs w:val="28"/>
        </w:rPr>
      </w:pPr>
      <w:r w:rsidRPr="00E55A63">
        <w:rPr>
          <w:rFonts w:cstheme="minorHAnsi"/>
          <w:b/>
          <w:sz w:val="28"/>
          <w:szCs w:val="28"/>
        </w:rPr>
        <w:t xml:space="preserve">Поведение детей, которых бьют, становится агрессивным и деструктивным.   </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Физическое насилие дает ребенку больше оснований для плохого поведения. Оно как бы учит их "ты плохой, поэтому ты можешь, имеешь право делать плохие вещи". Когда ребенок постарше делает что-то плохое, попробуйте использовать "тайм-ауты". Благодаря тайм-ауту, вы изолируете </w:t>
      </w:r>
      <w:proofErr w:type="gramStart"/>
      <w:r w:rsidRPr="00E55A63">
        <w:rPr>
          <w:rFonts w:cstheme="minorHAnsi"/>
          <w:sz w:val="28"/>
          <w:szCs w:val="28"/>
        </w:rPr>
        <w:t>ребенка</w:t>
      </w:r>
      <w:proofErr w:type="gramEnd"/>
      <w:r w:rsidRPr="00E55A63">
        <w:rPr>
          <w:rFonts w:cstheme="minorHAnsi"/>
          <w:sz w:val="28"/>
          <w:szCs w:val="28"/>
        </w:rPr>
        <w:t xml:space="preserve"> прежде всего от себя на несколько минут. Посадите его на стул или кресло, лестницу, или отведите в свою комнату. </w:t>
      </w:r>
      <w:proofErr w:type="gramStart"/>
      <w:r w:rsidRPr="00E55A63">
        <w:rPr>
          <w:rFonts w:cstheme="minorHAnsi"/>
          <w:sz w:val="28"/>
          <w:szCs w:val="28"/>
        </w:rPr>
        <w:t>Пусть он вернется оттуда тогда, когда он сможет контролировать свои действия (но ребенок не должен оставаться там часами!</w:t>
      </w:r>
      <w:proofErr w:type="gramEnd"/>
      <w:r w:rsidRPr="00E55A63">
        <w:rPr>
          <w:rFonts w:cstheme="minorHAnsi"/>
          <w:sz w:val="28"/>
          <w:szCs w:val="28"/>
        </w:rPr>
        <w:t xml:space="preserve"> </w:t>
      </w:r>
      <w:proofErr w:type="gramStart"/>
      <w:r w:rsidRPr="00E55A63">
        <w:rPr>
          <w:rFonts w:cstheme="minorHAnsi"/>
          <w:sz w:val="28"/>
          <w:szCs w:val="28"/>
        </w:rPr>
        <w:t>Обычно тайм-аут длится несколько минут, до 10).</w:t>
      </w:r>
      <w:proofErr w:type="gramEnd"/>
      <w:r w:rsidRPr="00E55A63">
        <w:rPr>
          <w:rFonts w:cstheme="minorHAnsi"/>
          <w:sz w:val="28"/>
          <w:szCs w:val="28"/>
        </w:rPr>
        <w:t xml:space="preserve"> При этом не забывайте поддерживать своих детей, когда они поступают правильно и делают хорошие вещи.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28"/>
          <w:szCs w:val="28"/>
        </w:rPr>
      </w:pPr>
      <w:r w:rsidRPr="00E55A63">
        <w:rPr>
          <w:rFonts w:cstheme="minorHAnsi"/>
          <w:b/>
          <w:sz w:val="28"/>
          <w:szCs w:val="28"/>
        </w:rPr>
        <w:t>Физическое насилие не учит детей внутреннему контролю.</w:t>
      </w:r>
    </w:p>
    <w:p w:rsidR="00E55A63" w:rsidRPr="00E55A63" w:rsidRDefault="00E55A63" w:rsidP="00E55A63">
      <w:pPr>
        <w:spacing w:after="0" w:line="240" w:lineRule="auto"/>
        <w:rPr>
          <w:rFonts w:cstheme="minorHAnsi"/>
          <w:b/>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w:t>
      </w:r>
      <w:proofErr w:type="gramStart"/>
      <w:r w:rsidRPr="00E55A63">
        <w:rPr>
          <w:rFonts w:cstheme="minorHAnsi"/>
          <w:sz w:val="28"/>
          <w:szCs w:val="28"/>
        </w:rPr>
        <w:t>«Я не должен ничего делать, иначе меня накажут», вместо «я не должен делать плохие вещи, потому что они плохие».</w:t>
      </w:r>
      <w:proofErr w:type="gramEnd"/>
      <w:r w:rsidRPr="00E55A63">
        <w:rPr>
          <w:rFonts w:cstheme="minorHAnsi"/>
          <w:sz w:val="28"/>
          <w:szCs w:val="28"/>
        </w:rPr>
        <w:t xml:space="preserve"> Ваши ожидания должны быть по максимуму четкими. </w:t>
      </w:r>
      <w:r w:rsidRPr="00E55A63">
        <w:rPr>
          <w:rFonts w:cstheme="minorHAnsi"/>
          <w:sz w:val="28"/>
          <w:szCs w:val="28"/>
        </w:rPr>
        <w:lastRenderedPageBreak/>
        <w:t>Поощряйте своего ребенка, когда он дружелюбен и настроен на сотрудничество. Поддерживайте его, когда он делает свой собственный хороший выбор.</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28"/>
          <w:szCs w:val="28"/>
        </w:rPr>
      </w:pPr>
      <w:r w:rsidRPr="00E55A63">
        <w:rPr>
          <w:rFonts w:cstheme="minorHAnsi"/>
          <w:b/>
          <w:sz w:val="28"/>
          <w:szCs w:val="28"/>
        </w:rPr>
        <w:t xml:space="preserve"> Физическое насилие в любом виде пугает</w:t>
      </w:r>
    </w:p>
    <w:p w:rsidR="00E55A63" w:rsidRPr="00E55A63" w:rsidRDefault="00E55A63" w:rsidP="00E55A63">
      <w:pPr>
        <w:spacing w:after="0" w:line="240" w:lineRule="auto"/>
        <w:rPr>
          <w:rFonts w:cstheme="minorHAnsi"/>
          <w:b/>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Иногда слишком уставший или встревоженный родитель начинает трясти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кричащего – как грудного возраста, так и старше. Так делать нельзя ни в коем случае - это может привести к слепоте, повреждениям мозга или даже смерти ребенка. Что делать?    </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Остановитесь! Если вас «достает» плач, обратитесь за помощью к другу, родственнику, соседке, попросите их посидеть с ребенком хоть десять минут, пока вы примете душ или просто выйдете на улицу, успокоитесь. Научитесь просить и принимать помощь других людей. В крайнем </w:t>
      </w:r>
      <w:proofErr w:type="gramStart"/>
      <w:r w:rsidRPr="00E55A63">
        <w:rPr>
          <w:rFonts w:cstheme="minorHAnsi"/>
          <w:sz w:val="28"/>
          <w:szCs w:val="28"/>
        </w:rPr>
        <w:t>случае</w:t>
      </w:r>
      <w:proofErr w:type="gramEnd"/>
      <w:r w:rsidRPr="00E55A63">
        <w:rPr>
          <w:rFonts w:cstheme="minorHAnsi"/>
          <w:sz w:val="28"/>
          <w:szCs w:val="28"/>
        </w:rPr>
        <w:t xml:space="preserve"> оставьте грудного ребенка в кроватке или манеже и уйдите в душ на 5 минут – пусть лучше ребенок плачет, чем вы причините ему непоправимый вред.</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28"/>
          <w:szCs w:val="28"/>
        </w:rPr>
      </w:pPr>
      <w:r w:rsidRPr="00E55A63">
        <w:rPr>
          <w:rFonts w:cstheme="minorHAnsi"/>
          <w:b/>
          <w:sz w:val="28"/>
          <w:szCs w:val="28"/>
        </w:rPr>
        <w:t xml:space="preserve"> Никогда не бейте ребенка, чтобы прекратить то или иное его нежелательное</w:t>
      </w:r>
    </w:p>
    <w:p w:rsidR="00E55A63" w:rsidRPr="00E55A63" w:rsidRDefault="00E55A63" w:rsidP="00E55A63">
      <w:pPr>
        <w:spacing w:after="0" w:line="240" w:lineRule="auto"/>
        <w:rPr>
          <w:rFonts w:cstheme="minorHAnsi"/>
          <w:b/>
          <w:sz w:val="28"/>
          <w:szCs w:val="28"/>
        </w:rPr>
      </w:pPr>
    </w:p>
    <w:p w:rsidR="00E55A63" w:rsidRPr="00E55A63" w:rsidRDefault="00E55A63" w:rsidP="00E55A63">
      <w:pPr>
        <w:spacing w:after="0" w:line="240" w:lineRule="auto"/>
        <w:rPr>
          <w:rFonts w:cstheme="minorHAnsi"/>
          <w:b/>
          <w:sz w:val="28"/>
          <w:szCs w:val="28"/>
        </w:rPr>
      </w:pPr>
      <w:r w:rsidRPr="00E55A63">
        <w:rPr>
          <w:rFonts w:cstheme="minorHAnsi"/>
          <w:b/>
          <w:sz w:val="28"/>
          <w:szCs w:val="28"/>
        </w:rPr>
        <w:t xml:space="preserve">                поведение «на людях».</w:t>
      </w:r>
    </w:p>
    <w:p w:rsidR="00E55A63" w:rsidRPr="00E55A63" w:rsidRDefault="00E55A63" w:rsidP="00E55A63">
      <w:pPr>
        <w:spacing w:after="0" w:line="240" w:lineRule="auto"/>
        <w:rPr>
          <w:rFonts w:cstheme="minorHAnsi"/>
          <w:b/>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w:t>
      </w:r>
      <w:proofErr w:type="gramStart"/>
      <w:r w:rsidRPr="00E55A63">
        <w:rPr>
          <w:rFonts w:cstheme="minorHAnsi"/>
          <w:sz w:val="28"/>
          <w:szCs w:val="28"/>
        </w:rPr>
        <w:t>вы</w:t>
      </w:r>
      <w:proofErr w:type="gramEnd"/>
      <w:r w:rsidRPr="00E55A63">
        <w:rPr>
          <w:rFonts w:cstheme="minorHAnsi"/>
          <w:sz w:val="28"/>
          <w:szCs w:val="28"/>
        </w:rPr>
        <w:t xml:space="preserve"> таким образом даете понять ребенку, что его эмоции и его </w:t>
      </w:r>
      <w:r w:rsidRPr="00E55A63">
        <w:rPr>
          <w:rFonts w:cstheme="minorHAnsi"/>
          <w:sz w:val="28"/>
          <w:szCs w:val="28"/>
        </w:rPr>
        <w:lastRenderedPageBreak/>
        <w:t>мнение ничего не значат для вас. Запомните – ребенок не может и не должен быть «удобен» окружающим, это не игрушка, которую можно в нужный момент положить в ящик или выключить.</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Постарайтесь подстроиться под ребенка, зная его расписание, пристрастия и заранее подумав, в каких случаях возможны конфликты. Даже если возникла непредвиденная ситуация, нет ничего страшного в том, что ребенок плачет или капризничает. Возьмите его на руки и идите домой, или отойдите в сторону, сядьте на лавочку и подождите, пока он успокоится. Стыдно должно быть посторонним наблюдателям, но не вам.</w:t>
      </w: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Если вы думаете, что ваши собственные проблемы оказывают влияние на то, как вы воспитываете своего ребенка, остановитесь, подумайте и обратитесь за помощью. В Интернете можно найти группу поддержки и поговорить о своих проблемах - анонимно или даже найти локальную помощь в своем городе.</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 своему ребенку.</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w:t>
      </w:r>
    </w:p>
    <w:p w:rsidR="00E55A63" w:rsidRDefault="00E55A63" w:rsidP="00E55A63">
      <w:pPr>
        <w:spacing w:after="0" w:line="240" w:lineRule="auto"/>
        <w:rPr>
          <w:rFonts w:cstheme="minorHAnsi"/>
          <w:sz w:val="28"/>
          <w:szCs w:val="28"/>
        </w:rPr>
      </w:pPr>
    </w:p>
    <w:p w:rsidR="00E55A63" w:rsidRDefault="00E55A63" w:rsidP="00E55A63">
      <w:pPr>
        <w:spacing w:after="0" w:line="240" w:lineRule="auto"/>
        <w:rPr>
          <w:rFonts w:cstheme="minorHAnsi"/>
          <w:sz w:val="28"/>
          <w:szCs w:val="28"/>
        </w:rPr>
      </w:pPr>
    </w:p>
    <w:p w:rsidR="00E55A63" w:rsidRDefault="00E55A63" w:rsidP="00E55A63">
      <w:pPr>
        <w:spacing w:after="0" w:line="240" w:lineRule="auto"/>
        <w:rPr>
          <w:rFonts w:cstheme="minorHAnsi"/>
          <w:sz w:val="28"/>
          <w:szCs w:val="28"/>
        </w:rPr>
      </w:pPr>
    </w:p>
    <w:p w:rsidR="00E55A63" w:rsidRDefault="00E55A63" w:rsidP="00E55A63">
      <w:pPr>
        <w:spacing w:after="0" w:line="240" w:lineRule="auto"/>
        <w:rPr>
          <w:rFonts w:cstheme="minorHAnsi"/>
          <w:sz w:val="28"/>
          <w:szCs w:val="28"/>
        </w:rPr>
      </w:pPr>
    </w:p>
    <w:p w:rsidR="00E55A63" w:rsidRDefault="00E55A63" w:rsidP="00E55A63">
      <w:pPr>
        <w:spacing w:after="0" w:line="240" w:lineRule="auto"/>
        <w:rPr>
          <w:rFonts w:cstheme="minorHAnsi"/>
          <w:sz w:val="28"/>
          <w:szCs w:val="28"/>
        </w:rPr>
      </w:pPr>
    </w:p>
    <w:p w:rsidR="00E55A63" w:rsidRDefault="00E55A63" w:rsidP="00E55A63">
      <w:pPr>
        <w:spacing w:after="0" w:line="240" w:lineRule="auto"/>
        <w:rPr>
          <w:rFonts w:cstheme="minorHAnsi"/>
          <w:sz w:val="28"/>
          <w:szCs w:val="28"/>
        </w:rPr>
      </w:pPr>
    </w:p>
    <w:p w:rsidR="00E55A63" w:rsidRDefault="00E55A63" w:rsidP="00E55A63">
      <w:pPr>
        <w:spacing w:after="0" w:line="240" w:lineRule="auto"/>
        <w:rPr>
          <w:rFonts w:cstheme="minorHAnsi"/>
          <w:sz w:val="28"/>
          <w:szCs w:val="28"/>
        </w:rPr>
      </w:pPr>
    </w:p>
    <w:p w:rsidR="00E55A63" w:rsidRDefault="00E55A63" w:rsidP="00E55A63">
      <w:pPr>
        <w:spacing w:after="0" w:line="240" w:lineRule="auto"/>
        <w:rPr>
          <w:rFonts w:cstheme="minorHAnsi"/>
          <w:sz w:val="28"/>
          <w:szCs w:val="28"/>
        </w:rPr>
      </w:pPr>
    </w:p>
    <w:p w:rsidR="00E55A63" w:rsidRDefault="00E55A63" w:rsidP="00E55A63">
      <w:pPr>
        <w:spacing w:after="0" w:line="240" w:lineRule="auto"/>
        <w:rPr>
          <w:rFonts w:cstheme="minorHAnsi"/>
          <w:sz w:val="28"/>
          <w:szCs w:val="28"/>
        </w:rPr>
      </w:pPr>
    </w:p>
    <w:p w:rsidR="00E55A63" w:rsidRDefault="00E55A63" w:rsidP="00E55A63">
      <w:pPr>
        <w:spacing w:after="0" w:line="240" w:lineRule="auto"/>
        <w:rPr>
          <w:rFonts w:cstheme="minorHAnsi"/>
          <w:sz w:val="28"/>
          <w:szCs w:val="28"/>
        </w:rPr>
      </w:pPr>
    </w:p>
    <w:p w:rsidR="00E55A63" w:rsidRDefault="00E55A63" w:rsidP="00E55A63">
      <w:pPr>
        <w:spacing w:after="0" w:line="240" w:lineRule="auto"/>
        <w:rPr>
          <w:rFonts w:cstheme="minorHAnsi"/>
          <w:sz w:val="28"/>
          <w:szCs w:val="28"/>
        </w:rPr>
      </w:pPr>
    </w:p>
    <w:p w:rsid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ascii="HoloLens MDL2 Assets" w:hAnsi="HoloLens MDL2 Assets" w:cstheme="minorHAnsi"/>
          <w:b/>
          <w:sz w:val="48"/>
          <w:szCs w:val="48"/>
        </w:rPr>
      </w:pPr>
      <w:r w:rsidRPr="00E55A63">
        <w:rPr>
          <w:rFonts w:ascii="Times New Roman" w:hAnsi="Times New Roman" w:cs="Times New Roman"/>
          <w:b/>
          <w:sz w:val="48"/>
          <w:szCs w:val="48"/>
        </w:rPr>
        <w:lastRenderedPageBreak/>
        <w:t>ПАМЯТКА</w:t>
      </w:r>
      <w:r w:rsidRPr="00E55A63">
        <w:rPr>
          <w:rFonts w:ascii="HoloLens MDL2 Assets" w:hAnsi="HoloLens MDL2 Assets" w:cstheme="minorHAnsi"/>
          <w:b/>
          <w:sz w:val="48"/>
          <w:szCs w:val="48"/>
        </w:rPr>
        <w:t xml:space="preserve"> </w:t>
      </w:r>
      <w:r w:rsidRPr="00E55A63">
        <w:rPr>
          <w:rFonts w:ascii="Times New Roman" w:hAnsi="Times New Roman" w:cs="Times New Roman"/>
          <w:b/>
          <w:sz w:val="48"/>
          <w:szCs w:val="48"/>
        </w:rPr>
        <w:t>ДЛЯ</w:t>
      </w:r>
      <w:r w:rsidRPr="00E55A63">
        <w:rPr>
          <w:rFonts w:ascii="HoloLens MDL2 Assets" w:hAnsi="HoloLens MDL2 Assets" w:cstheme="minorHAnsi"/>
          <w:b/>
          <w:sz w:val="48"/>
          <w:szCs w:val="48"/>
        </w:rPr>
        <w:t xml:space="preserve"> </w:t>
      </w:r>
      <w:r w:rsidRPr="00E55A63">
        <w:rPr>
          <w:rFonts w:ascii="Times New Roman" w:hAnsi="Times New Roman" w:cs="Times New Roman"/>
          <w:b/>
          <w:sz w:val="48"/>
          <w:szCs w:val="48"/>
        </w:rPr>
        <w:t>РОДИТЕЛЕЙ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Во все времена говорилось, что в воспитании нет рецептов. И, тем не менее, мы попытаемся вам дать некоторые заповеди, которые помогут облегчить ваш труд в воспитании ребёнка: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Заповедь первая: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Никогда не предпринимайте воспитательных воздействий в плохом настроении.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u w:val="single"/>
        </w:rPr>
      </w:pPr>
      <w:r w:rsidRPr="00E55A63">
        <w:rPr>
          <w:rFonts w:cstheme="minorHAnsi"/>
          <w:sz w:val="28"/>
          <w:szCs w:val="28"/>
          <w:u w:val="single"/>
        </w:rPr>
        <w:t>Заповедь вторая:</w:t>
      </w:r>
    </w:p>
    <w:p w:rsidR="00E55A63" w:rsidRPr="00E55A63" w:rsidRDefault="00E55A63" w:rsidP="00E55A63">
      <w:pPr>
        <w:spacing w:after="0" w:line="240" w:lineRule="auto"/>
        <w:rPr>
          <w:rFonts w:cstheme="minorHAnsi"/>
          <w:sz w:val="28"/>
          <w:szCs w:val="28"/>
          <w:u w:val="single"/>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w:t>
      </w:r>
      <w:proofErr w:type="gramStart"/>
      <w:r w:rsidRPr="00E55A63">
        <w:rPr>
          <w:rFonts w:cstheme="minorHAnsi"/>
          <w:sz w:val="28"/>
          <w:szCs w:val="28"/>
        </w:rPr>
        <w:t>Ясно определите, чего вы хотите от ребёнка (и объясните это ему), а также узнайте, что он думает по этому поводу, убедите его, что ваши воспитательные цели – это и его цели.</w:t>
      </w:r>
      <w:proofErr w:type="gramEnd"/>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u w:val="single"/>
        </w:rPr>
      </w:pPr>
      <w:r w:rsidRPr="00E55A63">
        <w:rPr>
          <w:rFonts w:cstheme="minorHAnsi"/>
          <w:sz w:val="28"/>
          <w:szCs w:val="28"/>
          <w:u w:val="single"/>
        </w:rPr>
        <w:t>Заповедь третья: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Предоставьте ребёнку самостоятельность, воспитывайте, но не контролируйте каждый его шаг.</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u w:val="single"/>
        </w:rPr>
      </w:pPr>
      <w:r w:rsidRPr="00E55A63">
        <w:rPr>
          <w:rFonts w:cstheme="minorHAnsi"/>
          <w:sz w:val="28"/>
          <w:szCs w:val="28"/>
          <w:u w:val="single"/>
        </w:rPr>
        <w:t>Заповедь четвёртая: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Не подсказывайте готовое решения, а показывайте возможные пути к нему и разбирайте с ребёнком его правильные и ложные шаги к цели.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u w:val="single"/>
        </w:rPr>
      </w:pPr>
      <w:r w:rsidRPr="00E55A63">
        <w:rPr>
          <w:rFonts w:cstheme="minorHAnsi"/>
          <w:sz w:val="28"/>
          <w:szCs w:val="28"/>
          <w:u w:val="single"/>
        </w:rPr>
        <w:t>Заповедь пятая: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Не пропустите момента, </w:t>
      </w:r>
      <w:proofErr w:type="gramStart"/>
      <w:r w:rsidRPr="00E55A63">
        <w:rPr>
          <w:rFonts w:cstheme="minorHAnsi"/>
          <w:sz w:val="28"/>
          <w:szCs w:val="28"/>
        </w:rPr>
        <w:t>когда достигнут</w:t>
      </w:r>
      <w:proofErr w:type="gramEnd"/>
      <w:r w:rsidRPr="00E55A63">
        <w:rPr>
          <w:rFonts w:cstheme="minorHAnsi"/>
          <w:sz w:val="28"/>
          <w:szCs w:val="28"/>
        </w:rPr>
        <w:t xml:space="preserve"> первый успех, хвалите ребёнка за каждый удачный его шаг. Причём хвалите не вообще, а конкретно! Не «Ты – молодец», а обязательно «Ты – молодец, потому что…».</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u w:val="single"/>
        </w:rPr>
      </w:pPr>
      <w:r w:rsidRPr="00E55A63">
        <w:rPr>
          <w:rFonts w:cstheme="minorHAnsi"/>
          <w:sz w:val="28"/>
          <w:szCs w:val="28"/>
          <w:u w:val="single"/>
        </w:rPr>
        <w:lastRenderedPageBreak/>
        <w:t>Заповедь шестая: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Если же ребёнок делает какое-то неверное действие, совершает ошибку, то укажите ему на эту ошибку. Сразу дайте оценку поступку и сделайте паузу, чтобы ребёнок осознал </w:t>
      </w:r>
      <w:proofErr w:type="gramStart"/>
      <w:r w:rsidRPr="00E55A63">
        <w:rPr>
          <w:rFonts w:cstheme="minorHAnsi"/>
          <w:sz w:val="28"/>
          <w:szCs w:val="28"/>
        </w:rPr>
        <w:t>услышанное</w:t>
      </w:r>
      <w:proofErr w:type="gramEnd"/>
      <w:r w:rsidRPr="00E55A63">
        <w:rPr>
          <w:rFonts w:cstheme="minorHAnsi"/>
          <w:sz w:val="28"/>
          <w:szCs w:val="28"/>
        </w:rPr>
        <w:t>.</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u w:val="single"/>
        </w:rPr>
      </w:pPr>
      <w:r w:rsidRPr="00E55A63">
        <w:rPr>
          <w:rFonts w:cstheme="minorHAnsi"/>
          <w:sz w:val="28"/>
          <w:szCs w:val="28"/>
          <w:u w:val="single"/>
        </w:rPr>
        <w:t>Заповедь седьмая: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Оценивайте поступок, а не личность: сущность человека и отдельные его поступки - не </w:t>
      </w:r>
      <w:proofErr w:type="gramStart"/>
      <w:r w:rsidRPr="00E55A63">
        <w:rPr>
          <w:rFonts w:cstheme="minorHAnsi"/>
          <w:sz w:val="28"/>
          <w:szCs w:val="28"/>
        </w:rPr>
        <w:t>одно и тоже</w:t>
      </w:r>
      <w:proofErr w:type="gramEnd"/>
      <w:r w:rsidRPr="00E55A63">
        <w:rPr>
          <w:rFonts w:cstheme="minorHAnsi"/>
          <w:sz w:val="28"/>
          <w:szCs w:val="28"/>
        </w:rPr>
        <w:t>. «Ты – плохой!» (оценка личности) звучит очень часто вместо правильного «Ты поступил плохо!» (оценка поступка).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Немаловажное дополнение: ваше замечание по поводу ошибки или поступка должно быть кратким, определённым.</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u w:val="single"/>
        </w:rPr>
      </w:pPr>
      <w:r w:rsidRPr="00E55A63">
        <w:rPr>
          <w:rFonts w:cstheme="minorHAnsi"/>
          <w:sz w:val="28"/>
          <w:szCs w:val="28"/>
          <w:u w:val="single"/>
        </w:rPr>
        <w:t>Заповедь восьмая: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Дайте ребёнку ощутить (улыбнитесь, прикоснитесь), что сочувствуете ему, верите в него, хорошего мнения о нём, несмотря на его оплошность. Дайте понять (но не обязательно это говорить), что когда этот неприятный разговор будет окончен, то инцидент окажется исчерпанным.</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u w:val="single"/>
        </w:rPr>
      </w:pPr>
      <w:r w:rsidRPr="00E55A63">
        <w:rPr>
          <w:rFonts w:cstheme="minorHAnsi"/>
          <w:sz w:val="28"/>
          <w:szCs w:val="28"/>
          <w:u w:val="single"/>
        </w:rPr>
        <w:t>Заповедь девятая: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Воспитание – это последовательность целей. Помогите ребёнку строить систему перспективных целей – от дальней </w:t>
      </w:r>
      <w:proofErr w:type="gramStart"/>
      <w:r w:rsidRPr="00E55A63">
        <w:rPr>
          <w:rFonts w:cstheme="minorHAnsi"/>
          <w:sz w:val="28"/>
          <w:szCs w:val="28"/>
        </w:rPr>
        <w:t>к</w:t>
      </w:r>
      <w:proofErr w:type="gramEnd"/>
      <w:r w:rsidRPr="00E55A63">
        <w:rPr>
          <w:rFonts w:cstheme="minorHAnsi"/>
          <w:sz w:val="28"/>
          <w:szCs w:val="28"/>
        </w:rPr>
        <w:t xml:space="preserve"> средней и от неё к сегодняшней.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u w:val="single"/>
        </w:rPr>
      </w:pPr>
      <w:r w:rsidRPr="00E55A63">
        <w:rPr>
          <w:rFonts w:cstheme="minorHAnsi"/>
          <w:sz w:val="28"/>
          <w:szCs w:val="28"/>
          <w:u w:val="single"/>
        </w:rPr>
        <w:t>Заповедь десятая: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Вы должны быть твёрдым, но добрым. Ни абсолютная </w:t>
      </w:r>
      <w:proofErr w:type="gramStart"/>
      <w:r w:rsidRPr="00E55A63">
        <w:rPr>
          <w:rFonts w:cstheme="minorHAnsi"/>
          <w:sz w:val="28"/>
          <w:szCs w:val="28"/>
        </w:rPr>
        <w:t>твёрдость</w:t>
      </w:r>
      <w:proofErr w:type="gramEnd"/>
      <w:r w:rsidRPr="00E55A63">
        <w:rPr>
          <w:rFonts w:cstheme="minorHAnsi"/>
          <w:sz w:val="28"/>
          <w:szCs w:val="28"/>
        </w:rPr>
        <w:t xml:space="preserve"> во что бы то ни стало, ни такая же безграничная доброта не годятся в качестве единственного основополагающего принципа воспитания. </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lastRenderedPageBreak/>
        <w:t xml:space="preserve">      Всё хорошо в своё время, и надо уметь применять разные методы в соответствии с конкретной ситуацией. Тогда воспитание будет ещё и своевременным.</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w:t>
      </w:r>
    </w:p>
    <w:p w:rsidR="00E55A63" w:rsidRDefault="00E55A63" w:rsidP="00E55A63">
      <w:pPr>
        <w:spacing w:after="0" w:line="240" w:lineRule="auto"/>
        <w:rPr>
          <w:rFonts w:cstheme="minorHAnsi"/>
          <w:sz w:val="28"/>
          <w:szCs w:val="28"/>
        </w:rPr>
      </w:pPr>
      <w:r>
        <w:rPr>
          <w:rFonts w:cstheme="minorHAnsi"/>
          <w:sz w:val="28"/>
          <w:szCs w:val="28"/>
        </w:rPr>
        <w:t xml:space="preserve">                         </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28"/>
          <w:szCs w:val="28"/>
        </w:rPr>
      </w:pPr>
      <w:r w:rsidRPr="00E55A63">
        <w:rPr>
          <w:rFonts w:cstheme="minorHAnsi"/>
          <w:b/>
          <w:sz w:val="28"/>
          <w:szCs w:val="28"/>
        </w:rPr>
        <w:t>ПРИНЦИПЫ СЕМЕЙНОГО БЛАГОПОЛУЧИЯ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1.Ваш малыш ни в чем не виноват перед Вами: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w:t>
      </w:r>
      <w:r>
        <w:rPr>
          <w:rFonts w:cstheme="minorHAnsi"/>
          <w:sz w:val="28"/>
          <w:szCs w:val="28"/>
        </w:rPr>
        <w:t>ни в том, что появился на свет,</w:t>
      </w:r>
    </w:p>
    <w:p w:rsidR="00E55A63" w:rsidRPr="00E55A63" w:rsidRDefault="00E55A63" w:rsidP="00E55A63">
      <w:pPr>
        <w:spacing w:after="0" w:line="240" w:lineRule="auto"/>
        <w:rPr>
          <w:rFonts w:cstheme="minorHAnsi"/>
          <w:sz w:val="28"/>
          <w:szCs w:val="28"/>
        </w:rPr>
      </w:pPr>
      <w:r w:rsidRPr="00E55A63">
        <w:rPr>
          <w:rFonts w:cstheme="minorHAnsi"/>
          <w:sz w:val="28"/>
          <w:szCs w:val="28"/>
        </w:rPr>
        <w:t>·                        ни в том, что создал Вам дополнительные трудн</w:t>
      </w:r>
      <w:r>
        <w:rPr>
          <w:rFonts w:cstheme="minorHAnsi"/>
          <w:sz w:val="28"/>
          <w:szCs w:val="28"/>
        </w:rPr>
        <w:t>ости,</w:t>
      </w:r>
    </w:p>
    <w:p w:rsidR="00E55A63" w:rsidRPr="00E55A63" w:rsidRDefault="00E55A63" w:rsidP="00E55A63">
      <w:pPr>
        <w:spacing w:after="0" w:line="240" w:lineRule="auto"/>
        <w:rPr>
          <w:rFonts w:cstheme="minorHAnsi"/>
          <w:sz w:val="28"/>
          <w:szCs w:val="28"/>
        </w:rPr>
      </w:pPr>
      <w:r w:rsidRPr="00E55A63">
        <w:rPr>
          <w:rFonts w:cstheme="minorHAnsi"/>
          <w:sz w:val="28"/>
          <w:szCs w:val="28"/>
        </w:rPr>
        <w:t>·                        ни в том,</w:t>
      </w:r>
      <w:r>
        <w:rPr>
          <w:rFonts w:cstheme="minorHAnsi"/>
          <w:sz w:val="28"/>
          <w:szCs w:val="28"/>
        </w:rPr>
        <w:t xml:space="preserve"> что не дал ожидаемого счастья,</w:t>
      </w:r>
    </w:p>
    <w:p w:rsidR="00E55A63" w:rsidRPr="00E55A63" w:rsidRDefault="00E55A63" w:rsidP="00E55A63">
      <w:pPr>
        <w:spacing w:after="0" w:line="240" w:lineRule="auto"/>
        <w:rPr>
          <w:rFonts w:cstheme="minorHAnsi"/>
          <w:sz w:val="28"/>
          <w:szCs w:val="28"/>
        </w:rPr>
      </w:pPr>
      <w:r w:rsidRPr="00E55A63">
        <w:rPr>
          <w:rFonts w:cstheme="minorHAnsi"/>
          <w:sz w:val="28"/>
          <w:szCs w:val="28"/>
        </w:rPr>
        <w:t>·                        ни в том, что не оправдал Ваши ожидания.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И Вы не вправе требовать, чтобы он разрешил за Вас эти проблемы.</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2. Ваш ребенок – не Ваша собственность, а самостоятельный человек. И решать до конца его судьбу, тем более ломать по своему усмотрению ему жизнь. Вы не имеете права. Вы можете лишь помочь ему выбрать жизненный путь, изучив его особенности и интересы, и, создав условия для их реализации.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3. Ваш ребенок далеко не всегда и совсем не обязательно будет послушным и милым. Его упрямство и капризы также неизбежны, как сам факт его присутствия в семье.</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4. Во многих капризах и шалостях Вашего малы</w:t>
      </w:r>
      <w:r>
        <w:rPr>
          <w:rFonts w:cstheme="minorHAnsi"/>
          <w:sz w:val="28"/>
          <w:szCs w:val="28"/>
        </w:rPr>
        <w:t>ша повинны Вы сами, потому что:</w:t>
      </w:r>
    </w:p>
    <w:p w:rsidR="00E55A63" w:rsidRPr="00E55A63" w:rsidRDefault="00E55A63" w:rsidP="00E55A63">
      <w:pPr>
        <w:spacing w:after="0" w:line="240" w:lineRule="auto"/>
        <w:rPr>
          <w:rFonts w:cstheme="minorHAnsi"/>
          <w:sz w:val="28"/>
          <w:szCs w:val="28"/>
        </w:rPr>
      </w:pPr>
      <w:r w:rsidRPr="00E55A63">
        <w:rPr>
          <w:rFonts w:cstheme="minorHAnsi"/>
          <w:sz w:val="28"/>
          <w:szCs w:val="28"/>
        </w:rPr>
        <w:t>-  вовремя не поня</w:t>
      </w:r>
      <w:r>
        <w:rPr>
          <w:rFonts w:cstheme="minorHAnsi"/>
          <w:sz w:val="28"/>
          <w:szCs w:val="28"/>
        </w:rPr>
        <w:t>ли его;</w:t>
      </w:r>
    </w:p>
    <w:p w:rsidR="00E55A63" w:rsidRPr="00E55A63" w:rsidRDefault="00E55A63" w:rsidP="00E55A63">
      <w:pPr>
        <w:spacing w:after="0" w:line="240" w:lineRule="auto"/>
        <w:rPr>
          <w:rFonts w:cstheme="minorHAnsi"/>
          <w:sz w:val="28"/>
          <w:szCs w:val="28"/>
        </w:rPr>
      </w:pPr>
      <w:r>
        <w:rPr>
          <w:rFonts w:cstheme="minorHAnsi"/>
          <w:sz w:val="28"/>
          <w:szCs w:val="28"/>
        </w:rPr>
        <w:t>- пожалели свои силы и время;</w:t>
      </w:r>
    </w:p>
    <w:p w:rsidR="00E55A63" w:rsidRPr="00E55A63" w:rsidRDefault="00E55A63" w:rsidP="00E55A63">
      <w:pPr>
        <w:spacing w:after="0" w:line="240" w:lineRule="auto"/>
        <w:rPr>
          <w:rFonts w:cstheme="minorHAnsi"/>
          <w:sz w:val="28"/>
          <w:szCs w:val="28"/>
        </w:rPr>
      </w:pPr>
      <w:r w:rsidRPr="00E55A63">
        <w:rPr>
          <w:rFonts w:cstheme="minorHAnsi"/>
          <w:sz w:val="28"/>
          <w:szCs w:val="28"/>
        </w:rPr>
        <w:t>- стали  воспринимать его через призму несбывшихся н</w:t>
      </w:r>
      <w:r>
        <w:rPr>
          <w:rFonts w:cstheme="minorHAnsi"/>
          <w:sz w:val="28"/>
          <w:szCs w:val="28"/>
        </w:rPr>
        <w:t>адежд или простого раздражения;</w:t>
      </w:r>
    </w:p>
    <w:p w:rsidR="00E55A63" w:rsidRPr="00E55A63" w:rsidRDefault="00E55A63" w:rsidP="00E55A63">
      <w:pPr>
        <w:spacing w:after="0" w:line="240" w:lineRule="auto"/>
        <w:rPr>
          <w:rFonts w:cstheme="minorHAnsi"/>
          <w:sz w:val="28"/>
          <w:szCs w:val="28"/>
        </w:rPr>
      </w:pPr>
      <w:r w:rsidRPr="00E55A63">
        <w:rPr>
          <w:rFonts w:cstheme="minorHAnsi"/>
          <w:sz w:val="28"/>
          <w:szCs w:val="28"/>
        </w:rPr>
        <w:t>- стали требовать от него того, что он попросту не может Вам дать – в силу особенностей возраста или характера.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Короче – не желали принимать его таким, каков он есть.</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5. Вы должны:</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всегда верить в лучшее, что есть в вашем малыше;</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в лучшее, что в нем еще будет;</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быть уверенным в том, что рано или поздно это лучшее непременно проявиться;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сохранять оптимизм во всех педагогических невзгодах.</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b/>
          <w:sz w:val="28"/>
          <w:szCs w:val="28"/>
        </w:rPr>
      </w:pPr>
      <w:r w:rsidRPr="00E55A63">
        <w:rPr>
          <w:rFonts w:cstheme="minorHAnsi"/>
          <w:b/>
          <w:sz w:val="28"/>
          <w:szCs w:val="28"/>
        </w:rPr>
        <w:t>Основные параметры неправильного воспитания</w:t>
      </w:r>
    </w:p>
    <w:p w:rsidR="00E55A63" w:rsidRPr="00E55A63" w:rsidRDefault="00E55A63" w:rsidP="00E55A63">
      <w:pPr>
        <w:spacing w:after="0" w:line="240" w:lineRule="auto"/>
        <w:rPr>
          <w:rFonts w:cstheme="minorHAnsi"/>
          <w:b/>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1. Непонимание своеобразия личностного развития детей.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Например, родители считают ребёнка упрямым, в то время как речь идёт о сохранении элементарного чувства достоинства.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2. Неприятие детей.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Неприятие: индивидуальности ребёнка, его своеобразие, особенностей характера.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lastRenderedPageBreak/>
        <w:t>3. Несоответствие требований и ожиданий родителей возможностям и потребностям родителей возможностям и потребностям детей.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4. Негибкость родителей в отношении с детьми: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недостаточный учёт ситуации, момента;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несвоевременный отклик;</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фиксация проблем, </w:t>
      </w:r>
      <w:proofErr w:type="spellStart"/>
      <w:r w:rsidRPr="00E55A63">
        <w:rPr>
          <w:rFonts w:cstheme="minorHAnsi"/>
          <w:sz w:val="28"/>
          <w:szCs w:val="28"/>
        </w:rPr>
        <w:t>застревание</w:t>
      </w:r>
      <w:proofErr w:type="spellEnd"/>
      <w:r w:rsidRPr="00E55A63">
        <w:rPr>
          <w:rFonts w:cstheme="minorHAnsi"/>
          <w:sz w:val="28"/>
          <w:szCs w:val="28"/>
        </w:rPr>
        <w:t xml:space="preserve"> на них;</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w:t>
      </w:r>
      <w:proofErr w:type="spellStart"/>
      <w:r w:rsidRPr="00E55A63">
        <w:rPr>
          <w:rFonts w:cstheme="minorHAnsi"/>
          <w:sz w:val="28"/>
          <w:szCs w:val="28"/>
        </w:rPr>
        <w:t>запрограммированность</w:t>
      </w:r>
      <w:proofErr w:type="spellEnd"/>
      <w:r w:rsidRPr="00E55A63">
        <w:rPr>
          <w:rFonts w:cstheme="minorHAnsi"/>
          <w:sz w:val="28"/>
          <w:szCs w:val="28"/>
        </w:rPr>
        <w:t xml:space="preserve"> требований;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отсутствие альтернатив в решениях;</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навязывание  мнений.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5. Неравномерность отношения родителей – недостаток заботы сменяется её избытком или наоборот.</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6. Непоследовательность в обращении с детьми: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меняющие и противоречивые требования родителей.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7. Несогласованность отношений между родителями – конфликт.</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8. </w:t>
      </w:r>
      <w:proofErr w:type="spellStart"/>
      <w:r w:rsidRPr="00E55A63">
        <w:rPr>
          <w:rFonts w:cstheme="minorHAnsi"/>
          <w:sz w:val="28"/>
          <w:szCs w:val="28"/>
        </w:rPr>
        <w:t>Аффективность</w:t>
      </w:r>
      <w:proofErr w:type="spellEnd"/>
      <w:r w:rsidRPr="00E55A63">
        <w:rPr>
          <w:rFonts w:cstheme="minorHAnsi"/>
          <w:sz w:val="28"/>
          <w:szCs w:val="28"/>
        </w:rPr>
        <w:t xml:space="preserve"> – избыток родительского раздражения, недовольства или беспокойства, тревоги и страха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9.  Тревожность:</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lastRenderedPageBreak/>
        <w:t>- беспокойство и паника по любому поводу;</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стремление чрезмерно опекать ребенка;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не отпускать ребёнка от себя;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предохранение от воображаемых опасностей;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стремление делать всё для ребёнка заранее;</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навязчивая потребность постоянно давать советы, предостерегать.</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10. </w:t>
      </w:r>
      <w:proofErr w:type="spellStart"/>
      <w:r w:rsidRPr="00E55A63">
        <w:rPr>
          <w:rFonts w:cstheme="minorHAnsi"/>
          <w:sz w:val="28"/>
          <w:szCs w:val="28"/>
        </w:rPr>
        <w:t>Доминантность</w:t>
      </w:r>
      <w:proofErr w:type="spellEnd"/>
      <w:r w:rsidRPr="00E55A63">
        <w:rPr>
          <w:rFonts w:cstheme="minorHAnsi"/>
          <w:sz w:val="28"/>
          <w:szCs w:val="28"/>
        </w:rPr>
        <w:t>:</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безоговорочное подчинение своей точке зрения;</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стремление подчинить ребёнка;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навязывание мнений и готовых решений;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строгая дисциплина и ограничение самостоятельности;</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физическое наказание;</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постоянный </w:t>
      </w:r>
      <w:proofErr w:type="gramStart"/>
      <w:r w:rsidRPr="00E55A63">
        <w:rPr>
          <w:rFonts w:cstheme="minorHAnsi"/>
          <w:sz w:val="28"/>
          <w:szCs w:val="28"/>
        </w:rPr>
        <w:t>контроль за</w:t>
      </w:r>
      <w:proofErr w:type="gramEnd"/>
      <w:r w:rsidRPr="00E55A63">
        <w:rPr>
          <w:rFonts w:cstheme="minorHAnsi"/>
          <w:sz w:val="28"/>
          <w:szCs w:val="28"/>
        </w:rPr>
        <w:t xml:space="preserve"> действием ребёнка.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11. </w:t>
      </w:r>
      <w:proofErr w:type="spellStart"/>
      <w:r w:rsidRPr="00E55A63">
        <w:rPr>
          <w:rFonts w:cstheme="minorHAnsi"/>
          <w:sz w:val="28"/>
          <w:szCs w:val="28"/>
        </w:rPr>
        <w:t>Гиперсоциальность</w:t>
      </w:r>
      <w:proofErr w:type="spellEnd"/>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повышенная принципиальность;</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чрезмерная требовательность;</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навязывание детям большого числа правил;</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бесконечное число порицаний и замечаний;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нетерпимость к слабостям и недостаткам;</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отношение к детям, как взрослым.</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12. Недоверие к возможностям детей: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настороженность и подозрительность в отношении перемен;</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недоверчивость к мнению ребёнка;</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неверие в его самостоятельность;</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перепроверка его действий;</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предостережения и угрозы.</w:t>
      </w:r>
    </w:p>
    <w:p w:rsidR="00E55A63" w:rsidRPr="00E55A63" w:rsidRDefault="00E55A63" w:rsidP="00E55A63">
      <w:pPr>
        <w:spacing w:after="0" w:line="240" w:lineRule="auto"/>
        <w:rPr>
          <w:rFonts w:cstheme="minorHAnsi"/>
          <w:sz w:val="28"/>
          <w:szCs w:val="28"/>
        </w:rPr>
      </w:pPr>
    </w:p>
    <w:p w:rsidR="00E55A63" w:rsidRPr="00E55A63" w:rsidRDefault="00E55A63" w:rsidP="00E55A63">
      <w:pPr>
        <w:spacing w:after="0" w:line="240" w:lineRule="auto"/>
        <w:rPr>
          <w:rFonts w:cstheme="minorHAnsi"/>
          <w:sz w:val="28"/>
          <w:szCs w:val="28"/>
        </w:rPr>
      </w:pPr>
      <w:r w:rsidRPr="00E55A63">
        <w:rPr>
          <w:rFonts w:cstheme="minorHAnsi"/>
          <w:sz w:val="28"/>
          <w:szCs w:val="28"/>
        </w:rPr>
        <w:t xml:space="preserve">   13. Недостаточная отзывчивость – несвоевременный отклик на просьбы детей, их потребности, настроение.</w:t>
      </w:r>
    </w:p>
    <w:p w:rsidR="00E55A63" w:rsidRPr="00E55A63" w:rsidRDefault="00E55A63" w:rsidP="00E55A63">
      <w:pPr>
        <w:spacing w:after="0" w:line="240" w:lineRule="auto"/>
        <w:rPr>
          <w:rFonts w:cstheme="minorHAnsi"/>
          <w:sz w:val="28"/>
          <w:szCs w:val="28"/>
        </w:rPr>
      </w:pPr>
    </w:p>
    <w:p w:rsidR="00E55A63" w:rsidRDefault="00E55A63" w:rsidP="00E55A63">
      <w:r>
        <w:t xml:space="preserve"> </w:t>
      </w:r>
      <w:bookmarkStart w:id="0" w:name="_GoBack"/>
      <w:bookmarkEnd w:id="0"/>
    </w:p>
    <w:p w:rsidR="008B6B99" w:rsidRDefault="008B6B99"/>
    <w:sectPr w:rsidR="008B6B99" w:rsidSect="00E55A63">
      <w:pgSz w:w="16838" w:h="11906" w:orient="landscape"/>
      <w:pgMar w:top="1135" w:right="2096"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oloLens MDL2 Assets">
    <w:panose1 w:val="050A0102010101010101"/>
    <w:charset w:val="00"/>
    <w:family w:val="roman"/>
    <w:pitch w:val="variable"/>
    <w:sig w:usb0="00000003" w:usb1="1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DF"/>
    <w:rsid w:val="004F10DF"/>
    <w:rsid w:val="00835BEB"/>
    <w:rsid w:val="00871DF8"/>
    <w:rsid w:val="008B6B99"/>
    <w:rsid w:val="00B82504"/>
    <w:rsid w:val="00E55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966030">
      <w:bodyDiv w:val="1"/>
      <w:marLeft w:val="0"/>
      <w:marRight w:val="0"/>
      <w:marTop w:val="0"/>
      <w:marBottom w:val="0"/>
      <w:divBdr>
        <w:top w:val="none" w:sz="0" w:space="0" w:color="auto"/>
        <w:left w:val="none" w:sz="0" w:space="0" w:color="auto"/>
        <w:bottom w:val="none" w:sz="0" w:space="0" w:color="auto"/>
        <w:right w:val="none" w:sz="0" w:space="0" w:color="auto"/>
      </w:divBdr>
      <w:divsChild>
        <w:div w:id="1718359060">
          <w:marLeft w:val="0"/>
          <w:marRight w:val="0"/>
          <w:marTop w:val="0"/>
          <w:marBottom w:val="0"/>
          <w:divBdr>
            <w:top w:val="none" w:sz="0" w:space="0" w:color="auto"/>
            <w:left w:val="none" w:sz="0" w:space="0" w:color="auto"/>
            <w:bottom w:val="none" w:sz="0" w:space="0" w:color="auto"/>
            <w:right w:val="none" w:sz="0" w:space="0" w:color="auto"/>
          </w:divBdr>
        </w:div>
      </w:divsChild>
    </w:div>
    <w:div w:id="1487626601">
      <w:bodyDiv w:val="1"/>
      <w:marLeft w:val="0"/>
      <w:marRight w:val="0"/>
      <w:marTop w:val="0"/>
      <w:marBottom w:val="0"/>
      <w:divBdr>
        <w:top w:val="none" w:sz="0" w:space="0" w:color="auto"/>
        <w:left w:val="none" w:sz="0" w:space="0" w:color="auto"/>
        <w:bottom w:val="none" w:sz="0" w:space="0" w:color="auto"/>
        <w:right w:val="none" w:sz="0" w:space="0" w:color="auto"/>
      </w:divBdr>
      <w:divsChild>
        <w:div w:id="435297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2966</Words>
  <Characters>16911</Characters>
  <Application>Microsoft Office Word</Application>
  <DocSecurity>0</DocSecurity>
  <Lines>140</Lines>
  <Paragraphs>39</Paragraphs>
  <ScaleCrop>false</ScaleCrop>
  <Company/>
  <LinksUpToDate>false</LinksUpToDate>
  <CharactersWithSpaces>19838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2023-02-27T16:50:00Z</dcterms:created>
  <dcterms:modified xsi:type="dcterms:W3CDTF">2023-02-27T16:57:00Z</dcterms:modified>
</cp:coreProperties>
</file>