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14758D" w:rsidRDefault="0014758D">
      <w:pPr>
        <w:rPr>
          <w:sz w:val="28"/>
          <w:szCs w:val="28"/>
        </w:rPr>
      </w:pPr>
    </w:p>
    <w:p w:rsidR="00E44974" w:rsidRDefault="00E44974">
      <w:pPr>
        <w:rPr>
          <w:sz w:val="28"/>
          <w:szCs w:val="28"/>
        </w:rPr>
      </w:pPr>
    </w:p>
    <w:p w:rsidR="00E44974" w:rsidRDefault="00E44974">
      <w:pPr>
        <w:rPr>
          <w:sz w:val="28"/>
          <w:szCs w:val="28"/>
        </w:rPr>
      </w:pPr>
    </w:p>
    <w:p w:rsidR="00E44974" w:rsidRDefault="00E44974" w:rsidP="00E44974">
      <w:pPr>
        <w:jc w:val="center"/>
        <w:rPr>
          <w:rFonts w:ascii="Arial Black" w:hAnsi="Arial Black"/>
          <w:sz w:val="36"/>
          <w:szCs w:val="36"/>
        </w:rPr>
      </w:pPr>
      <w:r w:rsidRPr="00E44974">
        <w:rPr>
          <w:rFonts w:ascii="Arial Black" w:hAnsi="Arial Black"/>
          <w:sz w:val="36"/>
          <w:szCs w:val="36"/>
        </w:rPr>
        <w:t>ПАМЯТКА</w:t>
      </w:r>
    </w:p>
    <w:p w:rsidR="00E44974" w:rsidRPr="00E44974" w:rsidRDefault="00E44974" w:rsidP="00E44974">
      <w:pPr>
        <w:jc w:val="center"/>
        <w:rPr>
          <w:rFonts w:ascii="Arial Black" w:hAnsi="Arial Black"/>
          <w:sz w:val="36"/>
          <w:szCs w:val="36"/>
        </w:rPr>
      </w:pPr>
      <w:r w:rsidRPr="00E44974">
        <w:rPr>
          <w:rFonts w:ascii="Arial Black" w:hAnsi="Arial Black"/>
          <w:sz w:val="36"/>
          <w:szCs w:val="36"/>
        </w:rPr>
        <w:t>ДЛЯ РОДИТЕЛЕЙ И УЧИТЕЛЕЙ:</w:t>
      </w:r>
    </w:p>
    <w:p w:rsidR="00E44974" w:rsidRPr="00E44974" w:rsidRDefault="00E44974" w:rsidP="00E44974">
      <w:pPr>
        <w:jc w:val="center"/>
        <w:rPr>
          <w:rFonts w:ascii="Arial Black" w:hAnsi="Arial Black"/>
          <w:sz w:val="36"/>
          <w:szCs w:val="36"/>
        </w:rPr>
      </w:pPr>
      <w:r w:rsidRPr="00E44974">
        <w:rPr>
          <w:rFonts w:ascii="Arial Black" w:hAnsi="Arial Black"/>
          <w:sz w:val="36"/>
          <w:szCs w:val="36"/>
        </w:rPr>
        <w:t>«Ч</w:t>
      </w:r>
      <w:r>
        <w:rPr>
          <w:rFonts w:ascii="Arial Black" w:hAnsi="Arial Black"/>
          <w:sz w:val="36"/>
          <w:szCs w:val="36"/>
        </w:rPr>
        <w:t>ТО ДЕЛАТЬ, ЕСЛИ ПРОПАЛ РЕБЕНОК»</w:t>
      </w:r>
    </w:p>
    <w:p w:rsidR="00E44974" w:rsidRPr="00E44974" w:rsidRDefault="00E44974" w:rsidP="00E44974">
      <w:pPr>
        <w:rPr>
          <w:sz w:val="28"/>
          <w:szCs w:val="28"/>
        </w:rPr>
      </w:pP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  Когда пропадают без вести родственники, друзья и особенно дети, мы боимся за них, «накручиваем» себя, придумывая всякие ужасы, нервничаем и теряем способность рассудительно мыслить. Но несмотря на страх и стресс, обращаясь в органы внутренних дел в поисках родственника или друга, старайтесь соблюдать спокойствие. От этого зависит, насколько полным будет описание пропавшего человека, которое дадите вы, и которое занесет в базу представитель правоохранительных органов.</w:t>
      </w:r>
    </w:p>
    <w:p w:rsidR="00E44974" w:rsidRPr="00E44974" w:rsidRDefault="00E44974" w:rsidP="00E44974">
      <w:pPr>
        <w:rPr>
          <w:b/>
          <w:sz w:val="28"/>
          <w:szCs w:val="28"/>
        </w:rPr>
      </w:pPr>
      <w:r w:rsidRPr="00E44974">
        <w:rPr>
          <w:b/>
          <w:sz w:val="28"/>
          <w:szCs w:val="28"/>
        </w:rPr>
        <w:t xml:space="preserve">      Полиция рекомендует: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1.</w:t>
      </w:r>
      <w:r w:rsidRPr="00E44974">
        <w:rPr>
          <w:sz w:val="28"/>
          <w:szCs w:val="28"/>
        </w:rPr>
        <w:tab/>
        <w:t xml:space="preserve">Постарайтесь держать себя в руках и не впадайте в панику. Каждая деталь или слово, которое вы вспомните, в дальнейшем помогут в поисках. Крайне валены любые сведения, которые предшествовали пропаже ребенка. Это и как начался злополучный день, что делал пропавший, о чем говорил перед уходом, куда собирался, был ли </w:t>
      </w:r>
      <w:proofErr w:type="spellStart"/>
      <w:r w:rsidRPr="00E44974">
        <w:rPr>
          <w:sz w:val="28"/>
          <w:szCs w:val="28"/>
        </w:rPr>
        <w:t>oн</w:t>
      </w:r>
      <w:proofErr w:type="spellEnd"/>
      <w:r w:rsidRPr="00E44974">
        <w:rPr>
          <w:sz w:val="28"/>
          <w:szCs w:val="28"/>
        </w:rPr>
        <w:t xml:space="preserve"> там и во сколько ушел.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2.</w:t>
      </w:r>
      <w:r w:rsidRPr="00E44974">
        <w:rPr>
          <w:sz w:val="28"/>
          <w:szCs w:val="28"/>
        </w:rPr>
        <w:tab/>
        <w:t>Незамедлительно начните обзванивать знакомых и близких людей, которые, по вашему мнению, могут знать о планах ребенка. Лично обойдите дома, где живут друзья и родные, у которых мог задержаться ваш ребенок. Опросите друзей ребенка на предмет выяснения информации о намерениях и планах подростка.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3.  Постарайтесь выяснить, где в последний раз видели вашего ребенка. Не дожидаясь помощи полиции, осмотрите места сбора местной молодежи, спортивные и детские площадки, гаражи, ближайший лесопарк, расположенные недалеко от вашего дома.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4.  Позвоните в бюро регистрации несчастных случаев, в справочную скорой помощи, в больницы и сообщите о случившемся. Постарайтесь как можно точнее рассказать об особых приметах вашего ребенка и описать одежду, в которой он находился до исчезновения.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5.  Подайте дежурному отделения полиции заявление о пропаже ребенка по месту его исчезновения. Обязательно требуйте регистрации заявления и принесите с собой последнюю фотографию пропавшего.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6. Расскажите участковому уполномочен</w:t>
      </w:r>
      <w:r>
        <w:rPr>
          <w:sz w:val="28"/>
          <w:szCs w:val="28"/>
        </w:rPr>
        <w:t xml:space="preserve">ному или сотруднику полиции, 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который будет вести розыск ребенка, вою информацию о пропавшем. </w:t>
      </w:r>
    </w:p>
    <w:p w:rsidR="00E44974" w:rsidRDefault="00E44974" w:rsidP="00E44974">
      <w:pPr>
        <w:rPr>
          <w:sz w:val="28"/>
          <w:szCs w:val="28"/>
        </w:rPr>
      </w:pP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lastRenderedPageBreak/>
        <w:t>Постарайтесь спокойно о</w:t>
      </w:r>
      <w:r>
        <w:rPr>
          <w:sz w:val="28"/>
          <w:szCs w:val="28"/>
        </w:rPr>
        <w:t xml:space="preserve">тветить на все вопросы/которые 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>зададут вам, даже если они покажутся вам странными.</w:t>
      </w:r>
    </w:p>
    <w:p w:rsidR="00E44974" w:rsidRPr="00E44974" w:rsidRDefault="00E44974" w:rsidP="00E44974">
      <w:pPr>
        <w:rPr>
          <w:b/>
          <w:sz w:val="28"/>
          <w:szCs w:val="28"/>
        </w:rPr>
      </w:pPr>
      <w:r w:rsidRPr="00E44974">
        <w:rPr>
          <w:sz w:val="28"/>
          <w:szCs w:val="28"/>
        </w:rPr>
        <w:t xml:space="preserve"> </w:t>
      </w:r>
      <w:r w:rsidRPr="00E44974">
        <w:rPr>
          <w:b/>
          <w:sz w:val="28"/>
          <w:szCs w:val="28"/>
        </w:rPr>
        <w:t>Имейте в виду</w:t>
      </w:r>
      <w:proofErr w:type="gramStart"/>
      <w:r w:rsidRPr="00E44974">
        <w:rPr>
          <w:b/>
          <w:sz w:val="28"/>
          <w:szCs w:val="28"/>
        </w:rPr>
        <w:t>.</w:t>
      </w:r>
      <w:proofErr w:type="gramEnd"/>
      <w:r w:rsidRPr="00E44974">
        <w:rPr>
          <w:b/>
          <w:sz w:val="28"/>
          <w:szCs w:val="28"/>
        </w:rPr>
        <w:t xml:space="preserve"> что для эффективного розыска именно первичная, абсолютно точная информация может иметь решающее значение,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7. Не скрывайте от сотрудников полиции информаци</w:t>
      </w:r>
      <w:r>
        <w:rPr>
          <w:sz w:val="28"/>
          <w:szCs w:val="28"/>
        </w:rPr>
        <w:t>и о подозрительных друзьях ваше</w:t>
      </w:r>
      <w:r w:rsidRPr="00E44974">
        <w:rPr>
          <w:sz w:val="28"/>
          <w:szCs w:val="28"/>
        </w:rPr>
        <w:t>го ребенка, плохих привычках, а также о конфликтах пропавшего с вами, в школе. Вспомните малейшие детали, был пропавший чем-то расстроен или напуган, и не показалось ли вам его поведение в последние дни странным.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8.  Если вам показалось, что вы видели человека, который, по вашему мнению, может быть причастен к исчезновению ребенка, расскажите о нем сотруднику полиции и постарайтесь подробно описать его.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9. Постарайтесь подключить к поиску ребенка как можно больше ваших друзей, знакомых и сослуживцев.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10.Посоветовавшись с представителями полиции, разместите информацию о происшествии в Интернете или других средствах массовой информации.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11.  Если ребенок пропал за городом или в лесу, организуйте для его поисков как можно больше людей, в том числе работников лесхозов и спасателей МЧС. Не прекращайте поиски даже в ночное время.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12. Если поблизости есть водоем, необходимо, чтобы его обследовали водолазы.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13. Если обнаружится свидетель, который расскажет, что видел ребенка, то обязательно возьмите сто подробный домашний адрес и телефон.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14. Вспомните, не было ли в последние дни странных звонков, не замечали ли вы, что ребенок не хотел подходить к телефону.</w:t>
      </w:r>
    </w:p>
    <w:p w:rsidR="00E44974" w:rsidRPr="00E44974" w:rsidRDefault="00E44974" w:rsidP="00E44974">
      <w:pPr>
        <w:rPr>
          <w:sz w:val="28"/>
          <w:szCs w:val="28"/>
        </w:rPr>
      </w:pPr>
    </w:p>
    <w:p w:rsidR="00E44974" w:rsidRDefault="00E44974" w:rsidP="00E44974">
      <w:pPr>
        <w:rPr>
          <w:b/>
          <w:sz w:val="28"/>
          <w:szCs w:val="28"/>
        </w:rPr>
      </w:pPr>
      <w:r w:rsidRPr="00E44974">
        <w:rPr>
          <w:sz w:val="28"/>
          <w:szCs w:val="28"/>
        </w:rPr>
        <w:t xml:space="preserve">        </w:t>
      </w:r>
      <w:r w:rsidRPr="00E44974">
        <w:rPr>
          <w:b/>
          <w:sz w:val="28"/>
          <w:szCs w:val="28"/>
        </w:rPr>
        <w:t>Эти рекомендации очевидны и пр</w:t>
      </w:r>
      <w:r>
        <w:rPr>
          <w:b/>
          <w:sz w:val="28"/>
          <w:szCs w:val="28"/>
        </w:rPr>
        <w:t>осты. Не стоит ими пренебрегать!</w:t>
      </w:r>
    </w:p>
    <w:p w:rsidR="00E44974" w:rsidRPr="00E44974" w:rsidRDefault="00E44974" w:rsidP="00E44974">
      <w:pPr>
        <w:rPr>
          <w:b/>
          <w:sz w:val="28"/>
          <w:szCs w:val="28"/>
        </w:rPr>
      </w:pP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  Если ребенок слабо ориентируется на местности в силу каких-либо причин, пришивайте к его одежде записки с именем, домашним адресом и телефоном, по которому можно связаться с семьей.</w:t>
      </w:r>
    </w:p>
    <w:p w:rsidR="00E44974" w:rsidRPr="00E44974" w:rsidRDefault="00E44974" w:rsidP="00E44974">
      <w:pPr>
        <w:rPr>
          <w:b/>
          <w:sz w:val="28"/>
          <w:szCs w:val="28"/>
        </w:rPr>
      </w:pPr>
      <w:r w:rsidRPr="00E44974">
        <w:rPr>
          <w:sz w:val="28"/>
          <w:szCs w:val="28"/>
        </w:rPr>
        <w:t xml:space="preserve">        </w:t>
      </w:r>
      <w:r w:rsidRPr="00E44974">
        <w:rPr>
          <w:b/>
          <w:sz w:val="28"/>
          <w:szCs w:val="28"/>
        </w:rPr>
        <w:t>Обращайте внимание на то, в какой одежде вышли из дома ваши дети, особенно несовершеннолетние. Интересуйтесь, куда, с кем, каким маршрутом они направились.</w:t>
      </w:r>
    </w:p>
    <w:p w:rsidR="00E44974" w:rsidRPr="00E44974" w:rsidRDefault="00E44974" w:rsidP="00E44974">
      <w:pPr>
        <w:rPr>
          <w:b/>
          <w:sz w:val="28"/>
          <w:szCs w:val="28"/>
        </w:rPr>
      </w:pPr>
      <w:r w:rsidRPr="00E44974">
        <w:rPr>
          <w:sz w:val="28"/>
          <w:szCs w:val="28"/>
        </w:rPr>
        <w:t xml:space="preserve">       </w:t>
      </w:r>
      <w:r w:rsidRPr="00E44974">
        <w:rPr>
          <w:b/>
          <w:sz w:val="28"/>
          <w:szCs w:val="28"/>
        </w:rPr>
        <w:t>Позаботьтесь, чтобы в домашнем фотоальбоме хранились четкие и свежие фотографии всех членов семьи и близких родственников и видеоматериалы.</w:t>
      </w:r>
      <w:r w:rsidRPr="00E44974">
        <w:rPr>
          <w:sz w:val="28"/>
          <w:szCs w:val="28"/>
        </w:rPr>
        <w:t xml:space="preserve"> Практически 80% обращающихся при исчезновении детей не имеют свежей фотографии, приносят снимки годовалой давности, а ведь дети растут и меняются быстро. Поэтому </w:t>
      </w:r>
      <w:r w:rsidRPr="00E44974">
        <w:rPr>
          <w:rFonts w:ascii="Arial Black" w:hAnsi="Arial Black"/>
          <w:b/>
          <w:sz w:val="28"/>
          <w:szCs w:val="28"/>
        </w:rPr>
        <w:t>возьмите за правило: каждые три месяца фотографируйте своего ребенка не в парадно-выходной одежде, а в по</w:t>
      </w:r>
      <w:r w:rsidRPr="00E44974">
        <w:rPr>
          <w:rFonts w:ascii="Arial Black" w:hAnsi="Arial Black"/>
          <w:b/>
          <w:sz w:val="28"/>
          <w:szCs w:val="28"/>
        </w:rPr>
        <w:t>вседневной.</w:t>
      </w:r>
      <w:r w:rsidRPr="00E44974">
        <w:rPr>
          <w:b/>
          <w:sz w:val="28"/>
          <w:szCs w:val="28"/>
        </w:rPr>
        <w:t xml:space="preserve"> На фото необходимо максимально четко отобразить лицо ребенка.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 Строго-настрого укажите ребенку район, где он может гулять один, желательно познакомиться с бабушками и дедушками, которые тоже дышат </w:t>
      </w:r>
      <w:r w:rsidRPr="00E44974">
        <w:rPr>
          <w:sz w:val="28"/>
          <w:szCs w:val="28"/>
        </w:rPr>
        <w:lastRenderedPageBreak/>
        <w:t>воздухом в этих дворах. Не поленитесь—познакомьтесь и представьте им своего ребенка, чрезмерное внимание еще никому не вредило,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b/>
          <w:sz w:val="28"/>
          <w:szCs w:val="28"/>
        </w:rPr>
        <w:t>В форме игры ежедневно повторяйте с ребенком правила поведения на улице</w:t>
      </w:r>
      <w:r w:rsidRPr="00E44974">
        <w:rPr>
          <w:sz w:val="28"/>
          <w:szCs w:val="28"/>
        </w:rPr>
        <w:t xml:space="preserve">, акцентирую внимание на то, что никогда нельзя уходить с незнакомыми им людьми, что бы те не обещали: посмотреть ли кошечек-собачек, поиграть ли. 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  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b/>
          <w:sz w:val="28"/>
          <w:szCs w:val="28"/>
        </w:rPr>
        <w:t>Купите ребенку самый дешевый телефон и попросите регулярно связываться с вами, при этом подключите у оператора связи функцию определения места положение абонента</w:t>
      </w:r>
      <w:r w:rsidRPr="00E44974">
        <w:rPr>
          <w:sz w:val="28"/>
          <w:szCs w:val="28"/>
        </w:rPr>
        <w:t>, это даст вам возможность практически в реальном времени отслеживать перемещения вашего чада, а при необходимости ограничить район его перемещения.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</w:t>
      </w:r>
      <w:r w:rsidRPr="00E44974">
        <w:rPr>
          <w:b/>
          <w:sz w:val="28"/>
          <w:szCs w:val="28"/>
        </w:rPr>
        <w:t xml:space="preserve">Паспортно-визовые службы внутренних дел, предлагают услугу </w:t>
      </w:r>
      <w:proofErr w:type="spellStart"/>
      <w:r w:rsidRPr="00E44974">
        <w:rPr>
          <w:b/>
          <w:sz w:val="36"/>
          <w:szCs w:val="36"/>
          <w:u w:val="single"/>
        </w:rPr>
        <w:t>дактилоскопирования</w:t>
      </w:r>
      <w:proofErr w:type="spellEnd"/>
      <w:r w:rsidRPr="00E44974">
        <w:rPr>
          <w:b/>
          <w:sz w:val="36"/>
          <w:szCs w:val="36"/>
          <w:u w:val="single"/>
        </w:rPr>
        <w:t>.</w:t>
      </w:r>
      <w:r w:rsidRPr="00E44974">
        <w:rPr>
          <w:sz w:val="28"/>
          <w:szCs w:val="28"/>
          <w:u w:val="single"/>
        </w:rPr>
        <w:t xml:space="preserve"> Такая возможность предоставляется при достижении человеком 18-летнего возраста.</w:t>
      </w:r>
      <w:r w:rsidRPr="00E44974">
        <w:rPr>
          <w:sz w:val="28"/>
          <w:szCs w:val="28"/>
        </w:rPr>
        <w:t xml:space="preserve"> Пройти процедуру и встать на дактилоскопический учет можно по месту жительства, обратившись с заявлением в паспортно-визовую службу. 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  <w:u w:val="single"/>
        </w:rPr>
        <w:t xml:space="preserve">По заявлению родителей и в их присутствии </w:t>
      </w:r>
      <w:proofErr w:type="spellStart"/>
      <w:r w:rsidRPr="00E44974">
        <w:rPr>
          <w:sz w:val="28"/>
          <w:szCs w:val="28"/>
          <w:u w:val="single"/>
        </w:rPr>
        <w:t>дактилоскопирование</w:t>
      </w:r>
      <w:proofErr w:type="spellEnd"/>
      <w:r w:rsidRPr="00E44974">
        <w:rPr>
          <w:sz w:val="28"/>
          <w:szCs w:val="28"/>
          <w:u w:val="single"/>
        </w:rPr>
        <w:t xml:space="preserve"> может пройти ребенок, не достигший 18 лет.</w:t>
      </w:r>
      <w:r w:rsidRPr="00E44974">
        <w:rPr>
          <w:sz w:val="28"/>
          <w:szCs w:val="28"/>
        </w:rPr>
        <w:t xml:space="preserve"> По результатам процедуры на руки выдается </w:t>
      </w:r>
      <w:proofErr w:type="spellStart"/>
      <w:r w:rsidRPr="00E44974">
        <w:rPr>
          <w:sz w:val="28"/>
          <w:szCs w:val="28"/>
        </w:rPr>
        <w:t>дактокарта</w:t>
      </w:r>
      <w:proofErr w:type="spellEnd"/>
      <w:r w:rsidRPr="00E44974">
        <w:rPr>
          <w:sz w:val="28"/>
          <w:szCs w:val="28"/>
        </w:rPr>
        <w:t xml:space="preserve">. Безусловно, информация, полученная при помощи этой услуга облегчит поиски человека в случае его пропажи.   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</w:t>
      </w:r>
    </w:p>
    <w:p w:rsidR="00E44974" w:rsidRPr="00E44974" w:rsidRDefault="00E44974" w:rsidP="00E44974">
      <w:pPr>
        <w:rPr>
          <w:b/>
          <w:sz w:val="28"/>
          <w:szCs w:val="28"/>
        </w:rPr>
      </w:pPr>
      <w:r w:rsidRPr="00E44974">
        <w:rPr>
          <w:rFonts w:ascii="Arial Black" w:hAnsi="Arial Black"/>
          <w:b/>
          <w:sz w:val="28"/>
          <w:szCs w:val="28"/>
        </w:rPr>
        <w:t>Помните, безопасность ваших детей, в первую очередь, наша основная задача.</w:t>
      </w:r>
      <w:r w:rsidRPr="00E44974">
        <w:rPr>
          <w:b/>
          <w:sz w:val="28"/>
          <w:szCs w:val="28"/>
        </w:rPr>
        <w:t xml:space="preserve"> Не оставляйте маленьких детей на более старших; и те, и другие — дети, и они беззащитны.</w:t>
      </w:r>
    </w:p>
    <w:p w:rsidR="00E44974" w:rsidRP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Люди часто относятся безответственно и отношению друг к другу. Взрослые мужчины женщины бывают весьма самонадеянны. По взрослевшие дети считают, что теперь-то они большие и не должны «</w:t>
      </w:r>
      <w:proofErr w:type="gramStart"/>
      <w:r w:rsidRPr="00E44974">
        <w:rPr>
          <w:sz w:val="28"/>
          <w:szCs w:val="28"/>
        </w:rPr>
        <w:t>докладывать»  родителям</w:t>
      </w:r>
      <w:proofErr w:type="gramEnd"/>
      <w:r w:rsidRPr="00E44974">
        <w:rPr>
          <w:sz w:val="28"/>
          <w:szCs w:val="28"/>
        </w:rPr>
        <w:t xml:space="preserve"> о том, куда собираются, а зря. Дети должны и могут проявить заботу о близких, если задерживаются или не собираются возвращаться домой продолжительное время: можно написать </w:t>
      </w:r>
      <w:proofErr w:type="spellStart"/>
      <w:r w:rsidRPr="00E44974">
        <w:rPr>
          <w:sz w:val="28"/>
          <w:szCs w:val="28"/>
        </w:rPr>
        <w:t>sms</w:t>
      </w:r>
      <w:proofErr w:type="spellEnd"/>
      <w:r w:rsidRPr="00E44974">
        <w:rPr>
          <w:sz w:val="28"/>
          <w:szCs w:val="28"/>
        </w:rPr>
        <w:t>-сообщение,</w:t>
      </w:r>
    </w:p>
    <w:p w:rsidR="00E44974" w:rsidRDefault="00E44974" w:rsidP="00E44974">
      <w:pPr>
        <w:rPr>
          <w:sz w:val="28"/>
          <w:szCs w:val="28"/>
        </w:rPr>
      </w:pPr>
      <w:r w:rsidRPr="00E44974">
        <w:rPr>
          <w:sz w:val="28"/>
          <w:szCs w:val="28"/>
        </w:rPr>
        <w:t xml:space="preserve">      </w:t>
      </w:r>
      <w:r w:rsidRPr="00E44974">
        <w:rPr>
          <w:b/>
          <w:sz w:val="28"/>
          <w:szCs w:val="28"/>
          <w:u w:val="single"/>
        </w:rPr>
        <w:t>И необходимо помнить о том, что очень эффективно работает следующее правило - чем больше людей знают о происшествии, тем эффективнее поиск ребенка</w:t>
      </w:r>
      <w:r w:rsidRPr="00E44974">
        <w:rPr>
          <w:sz w:val="28"/>
          <w:szCs w:val="28"/>
        </w:rPr>
        <w:t>, неважно, пропал ли ребенок в</w:t>
      </w:r>
      <w:r>
        <w:rPr>
          <w:sz w:val="28"/>
          <w:szCs w:val="28"/>
        </w:rPr>
        <w:t xml:space="preserve"> Москве либо в маленьком городе!</w:t>
      </w:r>
      <w:r w:rsidRPr="00E44974">
        <w:rPr>
          <w:sz w:val="28"/>
          <w:szCs w:val="28"/>
        </w:rPr>
        <w:t xml:space="preserve"> Надо просить о помощи всех: МЧС, близлежащие воинские части, кинологические клубы, просто знакомых. </w:t>
      </w:r>
    </w:p>
    <w:p w:rsidR="00E44974" w:rsidRPr="00E44974" w:rsidRDefault="00E44974" w:rsidP="00E44974">
      <w:pPr>
        <w:rPr>
          <w:sz w:val="36"/>
          <w:szCs w:val="36"/>
        </w:rPr>
      </w:pPr>
      <w:r w:rsidRPr="00E44974">
        <w:rPr>
          <w:sz w:val="36"/>
          <w:szCs w:val="36"/>
        </w:rPr>
        <w:t>И наверняка ваш ребенок очень скоро найдется - «ведь так не бывает в свете» чтоб бы</w:t>
      </w:r>
      <w:bookmarkStart w:id="0" w:name="_GoBack"/>
      <w:bookmarkEnd w:id="0"/>
      <w:r w:rsidRPr="00E44974">
        <w:rPr>
          <w:sz w:val="36"/>
          <w:szCs w:val="36"/>
        </w:rPr>
        <w:t>ли потеряны дети!»</w:t>
      </w:r>
    </w:p>
    <w:sectPr w:rsidR="00E44974" w:rsidRPr="00E44974" w:rsidSect="002A3D76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AE" w:rsidRDefault="008C0DAE">
      <w:r>
        <w:separator/>
      </w:r>
    </w:p>
  </w:endnote>
  <w:endnote w:type="continuationSeparator" w:id="0">
    <w:p w:rsidR="008C0DAE" w:rsidRDefault="008C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8C0DAE" w:rsidP="00F06FC4">
    <w:pPr>
      <w:pStyle w:val="a6"/>
      <w:ind w:right="360"/>
    </w:pPr>
  </w:p>
  <w:p w:rsidR="00000000" w:rsidRDefault="008C0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4974">
      <w:rPr>
        <w:rStyle w:val="a8"/>
        <w:noProof/>
      </w:rPr>
      <w:t>3</w:t>
    </w:r>
    <w:r>
      <w:rPr>
        <w:rStyle w:val="a8"/>
      </w:rPr>
      <w:fldChar w:fldCharType="end"/>
    </w:r>
  </w:p>
  <w:p w:rsidR="00F06FC4" w:rsidRDefault="008C0DAE" w:rsidP="00F06FC4">
    <w:pPr>
      <w:pStyle w:val="a6"/>
      <w:ind w:right="360"/>
    </w:pPr>
  </w:p>
  <w:p w:rsidR="00000000" w:rsidRDefault="008C0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AE" w:rsidRDefault="008C0DAE">
      <w:r>
        <w:separator/>
      </w:r>
    </w:p>
  </w:footnote>
  <w:footnote w:type="continuationSeparator" w:id="0">
    <w:p w:rsidR="008C0DAE" w:rsidRDefault="008C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14758D"/>
    <w:rsid w:val="002A3D76"/>
    <w:rsid w:val="004A06E0"/>
    <w:rsid w:val="0064357D"/>
    <w:rsid w:val="008C0DAE"/>
    <w:rsid w:val="00B20CD6"/>
    <w:rsid w:val="00E4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1024</Words>
  <Characters>5843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2021-09-24T16:16:00Z</dcterms:created>
  <dcterms:modified xsi:type="dcterms:W3CDTF">2021-09-24T17:12:00Z</dcterms:modified>
</cp:coreProperties>
</file>